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7CE" w:rsidRDefault="00AE28E3">
      <w:pPr>
        <w:rPr>
          <w:rFonts w:hint="eastAsia"/>
        </w:rPr>
      </w:pPr>
      <w:r>
        <w:rPr>
          <w:rFonts w:hint="eastAsia"/>
        </w:rPr>
        <w:t>附件：</w:t>
      </w:r>
      <w:r>
        <w:rPr>
          <w:rFonts w:hint="eastAsia"/>
        </w:rPr>
        <w:t>2016</w:t>
      </w:r>
      <w:r>
        <w:rPr>
          <w:rFonts w:hint="eastAsia"/>
        </w:rPr>
        <w:t>年度中华医学百篇优秀论文获奖名单</w:t>
      </w:r>
    </w:p>
    <w:tbl>
      <w:tblPr>
        <w:tblW w:w="147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6"/>
        <w:gridCol w:w="4621"/>
        <w:gridCol w:w="4536"/>
        <w:gridCol w:w="4394"/>
      </w:tblGrid>
      <w:tr w:rsidR="00AE28E3" w:rsidRPr="00AE28E3" w:rsidTr="00AE28E3">
        <w:trPr>
          <w:cantSplit/>
          <w:trHeight w:val="225"/>
        </w:trPr>
        <w:tc>
          <w:tcPr>
            <w:tcW w:w="1206" w:type="dxa"/>
            <w:shd w:val="clear" w:color="000000" w:fill="D8D8D8"/>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编号</w:t>
            </w:r>
          </w:p>
        </w:tc>
        <w:tc>
          <w:tcPr>
            <w:tcW w:w="4621" w:type="dxa"/>
            <w:shd w:val="clear" w:color="000000" w:fill="D8D8D8"/>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文章题目</w:t>
            </w:r>
          </w:p>
        </w:tc>
        <w:tc>
          <w:tcPr>
            <w:tcW w:w="4536" w:type="dxa"/>
            <w:shd w:val="clear" w:color="000000" w:fill="D8D8D8"/>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作者</w:t>
            </w:r>
          </w:p>
        </w:tc>
        <w:tc>
          <w:tcPr>
            <w:tcW w:w="4394" w:type="dxa"/>
            <w:shd w:val="clear" w:color="000000" w:fill="D8D8D8"/>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出处</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CMA2016-001</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三、四代酶联免疫吸附试验应用于HIV-1早期感染者的比较</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韩晓旭，欧阳金鸣，孙宏，楚振兴，徐俊杰，安明晖，赵彬，杨志军，</w:t>
            </w:r>
            <w:proofErr w:type="gramStart"/>
            <w:r w:rsidRPr="00AE28E3">
              <w:rPr>
                <w:rFonts w:ascii="宋体" w:eastAsia="宋体" w:hAnsi="宋体" w:cs="宋体" w:hint="eastAsia"/>
                <w:kern w:val="0"/>
                <w:sz w:val="18"/>
                <w:szCs w:val="18"/>
              </w:rPr>
              <w:t>尚红</w:t>
            </w:r>
            <w:proofErr w:type="gram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《中华检验医学杂志》 2012年35卷6期538-543页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CMA2016-002</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下颌骨大范围缺损修复重建设计可变形模型的建立</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陈全，蔡志刚，彭歆，王洋，刘慧远，郭传</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《中华口腔医学杂志》 2014年49卷7期414-420页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CMA2016-003</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我国九省眼病调查中云南省泸西县50岁及以上人群</w:t>
            </w:r>
            <w:proofErr w:type="gramStart"/>
            <w:r w:rsidRPr="00AE28E3">
              <w:rPr>
                <w:rFonts w:ascii="宋体" w:eastAsia="宋体" w:hAnsi="宋体" w:cs="宋体" w:hint="eastAsia"/>
                <w:kern w:val="0"/>
                <w:sz w:val="18"/>
                <w:szCs w:val="18"/>
              </w:rPr>
              <w:t>盲</w:t>
            </w:r>
            <w:proofErr w:type="gramEnd"/>
            <w:r w:rsidRPr="00AE28E3">
              <w:rPr>
                <w:rFonts w:ascii="宋体" w:eastAsia="宋体" w:hAnsi="宋体" w:cs="宋体" w:hint="eastAsia"/>
                <w:kern w:val="0"/>
                <w:sz w:val="18"/>
                <w:szCs w:val="18"/>
              </w:rPr>
              <w:t>和中、重度视力损伤患病率及致病原因调查</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 xml:space="preserve">蔡宁，袁援生，赵家良，钟华，Leon B. </w:t>
            </w:r>
            <w:proofErr w:type="spellStart"/>
            <w:r w:rsidRPr="00AE28E3">
              <w:rPr>
                <w:rFonts w:ascii="宋体" w:eastAsia="宋体" w:hAnsi="宋体" w:cs="宋体" w:hint="eastAsia"/>
                <w:kern w:val="0"/>
                <w:sz w:val="18"/>
                <w:szCs w:val="18"/>
              </w:rPr>
              <w:t>Ellwein</w:t>
            </w:r>
            <w:proofErr w:type="spellEnd"/>
            <w:r w:rsidRPr="00AE28E3">
              <w:rPr>
                <w:rFonts w:ascii="宋体" w:eastAsia="宋体" w:hAnsi="宋体" w:cs="宋体" w:hint="eastAsia"/>
                <w:kern w:val="0"/>
                <w:sz w:val="18"/>
                <w:szCs w:val="18"/>
              </w:rPr>
              <w:t>，陈苗苗，</w:t>
            </w:r>
            <w:proofErr w:type="gramStart"/>
            <w:r w:rsidRPr="00AE28E3">
              <w:rPr>
                <w:rFonts w:ascii="宋体" w:eastAsia="宋体" w:hAnsi="宋体" w:cs="宋体" w:hint="eastAsia"/>
                <w:kern w:val="0"/>
                <w:sz w:val="18"/>
                <w:szCs w:val="18"/>
              </w:rPr>
              <w:t>旦</w:t>
            </w:r>
            <w:proofErr w:type="gramEnd"/>
            <w:r w:rsidRPr="00AE28E3">
              <w:rPr>
                <w:rFonts w:ascii="宋体" w:eastAsia="宋体" w:hAnsi="宋体" w:cs="宋体" w:hint="eastAsia"/>
                <w:kern w:val="0"/>
                <w:sz w:val="18"/>
                <w:szCs w:val="18"/>
              </w:rPr>
              <w:t>爱华，孙鹏，罗廷浩，王羽，高学成</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《中华眼科杂志》 2013年49卷9期801-806页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CMA2016-004</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复治肺结核化疗新方案与原复治方案的临床对照研究</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朱莉贞，高孟秋，陈巍，李芳，李志惠，叶志忠，施军卫，李丽，岳冀，沈云飞，张立群，杨国峰，李光忠，高远，邱丽华，张红漫，王生伟，吴晓光</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《中国防痨杂志》 2012年34卷5期304-309页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CMA2016-005</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环</w:t>
            </w:r>
            <w:proofErr w:type="gramStart"/>
            <w:r w:rsidRPr="00AE28E3">
              <w:rPr>
                <w:rFonts w:ascii="宋体" w:eastAsia="宋体" w:hAnsi="宋体" w:cs="宋体" w:hint="eastAsia"/>
                <w:kern w:val="0"/>
                <w:sz w:val="18"/>
                <w:szCs w:val="18"/>
              </w:rPr>
              <w:t>介</w:t>
            </w:r>
            <w:proofErr w:type="gramEnd"/>
            <w:r w:rsidRPr="00AE28E3">
              <w:rPr>
                <w:rFonts w:ascii="宋体" w:eastAsia="宋体" w:hAnsi="宋体" w:cs="宋体" w:hint="eastAsia"/>
                <w:kern w:val="0"/>
                <w:sz w:val="18"/>
                <w:szCs w:val="18"/>
              </w:rPr>
              <w:t>导等温扩增法快速检测结核分枝杆菌的临床应用评估</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陈涛，周琳，周杰，李海成，江勇，彭东东，周志刚，彭建明，文力，何超文，钱明，孙毅凡，石磊，</w:t>
            </w:r>
            <w:proofErr w:type="gramStart"/>
            <w:r w:rsidRPr="00AE28E3">
              <w:rPr>
                <w:rFonts w:ascii="宋体" w:eastAsia="宋体" w:hAnsi="宋体" w:cs="宋体" w:hint="eastAsia"/>
                <w:kern w:val="0"/>
                <w:sz w:val="18"/>
                <w:szCs w:val="18"/>
              </w:rPr>
              <w:t>钟球</w:t>
            </w:r>
            <w:proofErr w:type="gram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《中国防痨杂志》 2012年34卷7期413-418页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CMA2016-006</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日本福岛核事故中食品安全问题的回顾与思考</w:t>
            </w:r>
          </w:p>
        </w:tc>
        <w:tc>
          <w:tcPr>
            <w:tcW w:w="4536" w:type="dxa"/>
            <w:shd w:val="clear" w:color="auto" w:fill="auto"/>
            <w:noWrap/>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刘长安，周舜元，李小娟，陈尔东</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《中华放射医学与防护杂志》 2012年32卷2期147-152，161页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CMA2016-007</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我国罕见病及罕用药基本医疗保险覆盖现况分析</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胡娟娟，龚时薇，许燚，</w:t>
            </w:r>
            <w:proofErr w:type="gramStart"/>
            <w:r w:rsidRPr="00AE28E3">
              <w:rPr>
                <w:rFonts w:ascii="宋体" w:eastAsia="宋体" w:hAnsi="宋体" w:cs="宋体" w:hint="eastAsia"/>
                <w:kern w:val="0"/>
                <w:sz w:val="18"/>
                <w:szCs w:val="18"/>
              </w:rPr>
              <w:t>王英晓</w:t>
            </w:r>
            <w:proofErr w:type="gram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《中华医院管理杂志》 2013年29卷8期573-577页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CMA2016-008</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单倍型异基因造血干细胞移植治疗难治/复发急性白血病患者的疗效观察</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王昱，刘代红，刘开彦，许兰平，张晓辉，韩伟，陈欢，陈育红，王峰蓉，王景枝，付海霞，黄晓军</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《中华血液学杂志》 2012年33卷11期917-921页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CMA2016-009</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单倍体非清髓造血干细胞移植治疗难治复发性白血病的长期随访结果</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董征，胡锴勋，余长林，乔建辉，孙琪云，艾辉胜，郭梅</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《中华血液学杂志》 2013年34卷3期217-220页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CMA2016-010</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新医</w:t>
            </w:r>
            <w:proofErr w:type="gramStart"/>
            <w:r w:rsidRPr="00AE28E3">
              <w:rPr>
                <w:rFonts w:ascii="宋体" w:eastAsia="宋体" w:hAnsi="宋体" w:cs="宋体" w:hint="eastAsia"/>
                <w:kern w:val="0"/>
                <w:sz w:val="18"/>
                <w:szCs w:val="18"/>
              </w:rPr>
              <w:t>改形势</w:t>
            </w:r>
            <w:proofErr w:type="gramEnd"/>
            <w:r w:rsidRPr="00AE28E3">
              <w:rPr>
                <w:rFonts w:ascii="宋体" w:eastAsia="宋体" w:hAnsi="宋体" w:cs="宋体" w:hint="eastAsia"/>
                <w:kern w:val="0"/>
                <w:sz w:val="18"/>
                <w:szCs w:val="18"/>
              </w:rPr>
              <w:t>下乡镇卫生院行为方式研究</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尹文强，黄冬梅，郭洪伟，于倩倩，魏艳，马欣</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《中华医院管理杂志》 2014年30卷2期81-85页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CMA2016-011</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proofErr w:type="gramStart"/>
            <w:r w:rsidRPr="00AE28E3">
              <w:rPr>
                <w:rFonts w:ascii="宋体" w:eastAsia="宋体" w:hAnsi="宋体" w:cs="宋体" w:hint="eastAsia"/>
                <w:kern w:val="0"/>
                <w:sz w:val="18"/>
                <w:szCs w:val="18"/>
              </w:rPr>
              <w:t>血必净治疗</w:t>
            </w:r>
            <w:proofErr w:type="gramEnd"/>
            <w:r w:rsidRPr="00AE28E3">
              <w:rPr>
                <w:rFonts w:ascii="宋体" w:eastAsia="宋体" w:hAnsi="宋体" w:cs="宋体" w:hint="eastAsia"/>
                <w:kern w:val="0"/>
                <w:sz w:val="18"/>
                <w:szCs w:val="18"/>
              </w:rPr>
              <w:t>脓毒症的随机对照多中心临床研究</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陈云霞，李春盛</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《中华急诊医学杂志》 2013年22卷2期130-135页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CMA2016-012</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慢性</w:t>
            </w:r>
            <w:proofErr w:type="gramStart"/>
            <w:r w:rsidRPr="00AE28E3">
              <w:rPr>
                <w:rFonts w:ascii="宋体" w:eastAsia="宋体" w:hAnsi="宋体" w:cs="宋体" w:hint="eastAsia"/>
                <w:kern w:val="0"/>
                <w:sz w:val="18"/>
                <w:szCs w:val="18"/>
              </w:rPr>
              <w:t>砷</w:t>
            </w:r>
            <w:proofErr w:type="gramEnd"/>
            <w:r w:rsidRPr="00AE28E3">
              <w:rPr>
                <w:rFonts w:ascii="宋体" w:eastAsia="宋体" w:hAnsi="宋体" w:cs="宋体" w:hint="eastAsia"/>
                <w:kern w:val="0"/>
                <w:sz w:val="18"/>
                <w:szCs w:val="18"/>
              </w:rPr>
              <w:t>暴露人群血清差异表达蛋白研究</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赵丽军，高彦辉，李媛媛，</w:t>
            </w:r>
            <w:proofErr w:type="gramStart"/>
            <w:r w:rsidRPr="00AE28E3">
              <w:rPr>
                <w:rFonts w:ascii="宋体" w:eastAsia="宋体" w:hAnsi="宋体" w:cs="宋体" w:hint="eastAsia"/>
                <w:kern w:val="0"/>
                <w:sz w:val="18"/>
                <w:szCs w:val="18"/>
              </w:rPr>
              <w:t>冯</w:t>
            </w:r>
            <w:proofErr w:type="gramEnd"/>
            <w:r w:rsidRPr="00AE28E3">
              <w:rPr>
                <w:rFonts w:ascii="宋体" w:eastAsia="宋体" w:hAnsi="宋体" w:cs="宋体" w:hint="eastAsia"/>
                <w:kern w:val="0"/>
                <w:sz w:val="18"/>
                <w:szCs w:val="18"/>
              </w:rPr>
              <w:t>红旗，魏玮，丁云鹏，孙殿军</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《中华地方病学杂志》 2012年31卷1期7-12页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CMA2016-013</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Ninety-day administration of dl-3-n-butylphthalide for acute ischemic stroke: a randomized, double-blind trial</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CUI Li-</w:t>
            </w:r>
            <w:proofErr w:type="spellStart"/>
            <w:r w:rsidRPr="00AE28E3">
              <w:rPr>
                <w:rFonts w:ascii="宋体" w:eastAsia="宋体" w:hAnsi="宋体" w:cs="宋体" w:hint="eastAsia"/>
                <w:kern w:val="0"/>
                <w:sz w:val="18"/>
                <w:szCs w:val="18"/>
              </w:rPr>
              <w:t>ying</w:t>
            </w:r>
            <w:proofErr w:type="spellEnd"/>
            <w:r w:rsidRPr="00AE28E3">
              <w:rPr>
                <w:rFonts w:ascii="宋体" w:eastAsia="宋体" w:hAnsi="宋体" w:cs="宋体" w:hint="eastAsia"/>
                <w:kern w:val="0"/>
                <w:sz w:val="18"/>
                <w:szCs w:val="18"/>
              </w:rPr>
              <w:t>，ZHU Yi-</w:t>
            </w:r>
            <w:proofErr w:type="spellStart"/>
            <w:r w:rsidRPr="00AE28E3">
              <w:rPr>
                <w:rFonts w:ascii="宋体" w:eastAsia="宋体" w:hAnsi="宋体" w:cs="宋体" w:hint="eastAsia"/>
                <w:kern w:val="0"/>
                <w:sz w:val="18"/>
                <w:szCs w:val="18"/>
              </w:rPr>
              <w:t>cheng</w:t>
            </w:r>
            <w:proofErr w:type="spellEnd"/>
            <w:r w:rsidRPr="00AE28E3">
              <w:rPr>
                <w:rFonts w:ascii="宋体" w:eastAsia="宋体" w:hAnsi="宋体" w:cs="宋体" w:hint="eastAsia"/>
                <w:kern w:val="0"/>
                <w:sz w:val="18"/>
                <w:szCs w:val="18"/>
              </w:rPr>
              <w:t xml:space="preserve">，GAO Shan，WANG </w:t>
            </w:r>
            <w:proofErr w:type="spellStart"/>
            <w:r w:rsidRPr="00AE28E3">
              <w:rPr>
                <w:rFonts w:ascii="宋体" w:eastAsia="宋体" w:hAnsi="宋体" w:cs="宋体" w:hint="eastAsia"/>
                <w:kern w:val="0"/>
                <w:sz w:val="18"/>
                <w:szCs w:val="18"/>
              </w:rPr>
              <w:t>Jian-ming</w:t>
            </w:r>
            <w:proofErr w:type="spellEnd"/>
            <w:r w:rsidRPr="00AE28E3">
              <w:rPr>
                <w:rFonts w:ascii="宋体" w:eastAsia="宋体" w:hAnsi="宋体" w:cs="宋体" w:hint="eastAsia"/>
                <w:kern w:val="0"/>
                <w:sz w:val="18"/>
                <w:szCs w:val="18"/>
              </w:rPr>
              <w:t>，PENG Bing，NI Jun，ZHOU Li-</w:t>
            </w:r>
            <w:proofErr w:type="spellStart"/>
            <w:r w:rsidRPr="00AE28E3">
              <w:rPr>
                <w:rFonts w:ascii="宋体" w:eastAsia="宋体" w:hAnsi="宋体" w:cs="宋体" w:hint="eastAsia"/>
                <w:kern w:val="0"/>
                <w:sz w:val="18"/>
                <w:szCs w:val="18"/>
              </w:rPr>
              <w:t>xin</w:t>
            </w:r>
            <w:proofErr w:type="spellEnd"/>
            <w:r w:rsidRPr="00AE28E3">
              <w:rPr>
                <w:rFonts w:ascii="宋体" w:eastAsia="宋体" w:hAnsi="宋体" w:cs="宋体" w:hint="eastAsia"/>
                <w:kern w:val="0"/>
                <w:sz w:val="18"/>
                <w:szCs w:val="18"/>
              </w:rPr>
              <w:t xml:space="preserve">，HE </w:t>
            </w:r>
            <w:proofErr w:type="spellStart"/>
            <w:r w:rsidRPr="00AE28E3">
              <w:rPr>
                <w:rFonts w:ascii="宋体" w:eastAsia="宋体" w:hAnsi="宋体" w:cs="宋体" w:hint="eastAsia"/>
                <w:kern w:val="0"/>
                <w:sz w:val="18"/>
                <w:szCs w:val="18"/>
              </w:rPr>
              <w:t>Jia</w:t>
            </w:r>
            <w:proofErr w:type="spellEnd"/>
            <w:r w:rsidRPr="00AE28E3">
              <w:rPr>
                <w:rFonts w:ascii="宋体" w:eastAsia="宋体" w:hAnsi="宋体" w:cs="宋体" w:hint="eastAsia"/>
                <w:kern w:val="0"/>
                <w:sz w:val="18"/>
                <w:szCs w:val="18"/>
              </w:rPr>
              <w:t xml:space="preserve">，MA </w:t>
            </w:r>
            <w:proofErr w:type="spellStart"/>
            <w:r w:rsidRPr="00AE28E3">
              <w:rPr>
                <w:rFonts w:ascii="宋体" w:eastAsia="宋体" w:hAnsi="宋体" w:cs="宋体" w:hint="eastAsia"/>
                <w:kern w:val="0"/>
                <w:sz w:val="18"/>
                <w:szCs w:val="18"/>
              </w:rPr>
              <w:t>Xiu-qiang</w:t>
            </w:r>
            <w:proofErr w:type="spell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《中华医学杂志（英文版）》 2013年126卷18期3405-3410页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CMA2016-014</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中国结直肠癌发病趋势分析和预测</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代珍，郑荣寿，</w:t>
            </w:r>
            <w:proofErr w:type="gramStart"/>
            <w:r w:rsidRPr="00AE28E3">
              <w:rPr>
                <w:rFonts w:ascii="宋体" w:eastAsia="宋体" w:hAnsi="宋体" w:cs="宋体" w:hint="eastAsia"/>
                <w:kern w:val="0"/>
                <w:sz w:val="18"/>
                <w:szCs w:val="18"/>
              </w:rPr>
              <w:t>邹</w:t>
            </w:r>
            <w:proofErr w:type="gramEnd"/>
            <w:r w:rsidRPr="00AE28E3">
              <w:rPr>
                <w:rFonts w:ascii="宋体" w:eastAsia="宋体" w:hAnsi="宋体" w:cs="宋体" w:hint="eastAsia"/>
                <w:kern w:val="0"/>
                <w:sz w:val="18"/>
                <w:szCs w:val="18"/>
              </w:rPr>
              <w:t>小农，张思维，曾红梅，李霓，陈万青</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《中华预防医学杂志》 2012年46卷7期598-603页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CMA2016-015</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儿童手足口病1570</w:t>
            </w:r>
            <w:proofErr w:type="gramStart"/>
            <w:r w:rsidRPr="00AE28E3">
              <w:rPr>
                <w:rFonts w:ascii="宋体" w:eastAsia="宋体" w:hAnsi="宋体" w:cs="宋体" w:hint="eastAsia"/>
                <w:kern w:val="0"/>
                <w:sz w:val="18"/>
                <w:szCs w:val="18"/>
              </w:rPr>
              <w:t>例危险</w:t>
            </w:r>
            <w:proofErr w:type="gramEnd"/>
            <w:r w:rsidRPr="00AE28E3">
              <w:rPr>
                <w:rFonts w:ascii="宋体" w:eastAsia="宋体" w:hAnsi="宋体" w:cs="宋体" w:hint="eastAsia"/>
                <w:kern w:val="0"/>
                <w:sz w:val="18"/>
                <w:szCs w:val="18"/>
              </w:rPr>
              <w:t>因素的病例对照研究</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杨朝晖，秦承志，季金萍，王成宝</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《中华传染病杂志》 2014年32卷3期154-157页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lastRenderedPageBreak/>
              <w:t>CMA2016-016</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Altered miR-143 and miR-150 expressions in peripheral blood mononuclear cells for diagnosis of non-small cell lung cancer</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ZENG Xiao-</w:t>
            </w:r>
            <w:proofErr w:type="spellStart"/>
            <w:r w:rsidRPr="00AE28E3">
              <w:rPr>
                <w:rFonts w:ascii="宋体" w:eastAsia="宋体" w:hAnsi="宋体" w:cs="宋体" w:hint="eastAsia"/>
                <w:kern w:val="0"/>
                <w:sz w:val="18"/>
                <w:szCs w:val="18"/>
              </w:rPr>
              <w:t>li</w:t>
            </w:r>
            <w:proofErr w:type="spellEnd"/>
            <w:r w:rsidRPr="00AE28E3">
              <w:rPr>
                <w:rFonts w:ascii="宋体" w:eastAsia="宋体" w:hAnsi="宋体" w:cs="宋体" w:hint="eastAsia"/>
                <w:kern w:val="0"/>
                <w:sz w:val="18"/>
                <w:szCs w:val="18"/>
              </w:rPr>
              <w:t xml:space="preserve">，ZHANG </w:t>
            </w:r>
            <w:proofErr w:type="spellStart"/>
            <w:r w:rsidRPr="00AE28E3">
              <w:rPr>
                <w:rFonts w:ascii="宋体" w:eastAsia="宋体" w:hAnsi="宋体" w:cs="宋体" w:hint="eastAsia"/>
                <w:kern w:val="0"/>
                <w:sz w:val="18"/>
                <w:szCs w:val="18"/>
              </w:rPr>
              <w:t>Shao-yan</w:t>
            </w:r>
            <w:proofErr w:type="spellEnd"/>
            <w:r w:rsidRPr="00AE28E3">
              <w:rPr>
                <w:rFonts w:ascii="宋体" w:eastAsia="宋体" w:hAnsi="宋体" w:cs="宋体" w:hint="eastAsia"/>
                <w:kern w:val="0"/>
                <w:sz w:val="18"/>
                <w:szCs w:val="18"/>
              </w:rPr>
              <w:t xml:space="preserve">，ZHENG Jun-fang，YUAN </w:t>
            </w:r>
            <w:proofErr w:type="spellStart"/>
            <w:r w:rsidRPr="00AE28E3">
              <w:rPr>
                <w:rFonts w:ascii="宋体" w:eastAsia="宋体" w:hAnsi="宋体" w:cs="宋体" w:hint="eastAsia"/>
                <w:kern w:val="0"/>
                <w:sz w:val="18"/>
                <w:szCs w:val="18"/>
              </w:rPr>
              <w:t>Hui</w:t>
            </w:r>
            <w:proofErr w:type="spellEnd"/>
            <w:r w:rsidRPr="00AE28E3">
              <w:rPr>
                <w:rFonts w:ascii="宋体" w:eastAsia="宋体" w:hAnsi="宋体" w:cs="宋体" w:hint="eastAsia"/>
                <w:kern w:val="0"/>
                <w:sz w:val="18"/>
                <w:szCs w:val="18"/>
              </w:rPr>
              <w:t>，WANG Yan</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《中华医学杂志（英文版）》 2013年126卷23期4510-4516页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CMA2016-017</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医学人文对医学发展的引领价值</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proofErr w:type="gramStart"/>
            <w:r w:rsidRPr="00AE28E3">
              <w:rPr>
                <w:rFonts w:ascii="宋体" w:eastAsia="宋体" w:hAnsi="宋体" w:cs="宋体" w:hint="eastAsia"/>
                <w:kern w:val="0"/>
                <w:sz w:val="18"/>
                <w:szCs w:val="18"/>
              </w:rPr>
              <w:t>杨志寅</w:t>
            </w:r>
            <w:proofErr w:type="gram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《中华行为医学与脑科学杂志》 2013年22卷7期577-580页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CMA2016-018</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人类寿命与慢性病中医药防治策略思考</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陈可冀</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《中国中西医结合杂志》 2014年34卷8期901-902页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CMA2016-019</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宽胸气雾剂缓解冠心病心绞痛的多中心随机对照临床研究</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李立志，董国菊，葛长江，周京敏，黄力，何燕，王峻，任爱华，黄兆铨，祝光礼，陆曙，熊尚全，冼绍祥，朱志军，史大卓，吕树铮，陈可冀</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《中国中西医结合杂志》 2014年34卷4期396-401页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CMA2016-020</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扎伊尔型埃博拉病毒的实时荧光RT-PCR检测方法研究</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李阿茜，李伟红，李建东，张硕，曲靖，李川，张全福，梁米芳，李德新</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《中华实验和临床病毒学杂志》 2014年28卷5期321-323页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CMA2016-021</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HIV-1感染者CD8</w:t>
            </w:r>
            <w:r w:rsidRPr="00AE28E3">
              <w:rPr>
                <w:rFonts w:ascii="宋体" w:eastAsia="宋体" w:hAnsi="宋体" w:cs="宋体" w:hint="eastAsia"/>
                <w:kern w:val="0"/>
                <w:sz w:val="18"/>
                <w:szCs w:val="18"/>
                <w:vertAlign w:val="superscript"/>
              </w:rPr>
              <w:t>+</w:t>
            </w:r>
            <w:r w:rsidRPr="00AE28E3">
              <w:rPr>
                <w:rFonts w:ascii="宋体" w:eastAsia="宋体" w:hAnsi="宋体" w:cs="宋体" w:hint="eastAsia"/>
                <w:kern w:val="0"/>
                <w:sz w:val="18"/>
                <w:szCs w:val="18"/>
              </w:rPr>
              <w:t>T细胞表面PD-1表达水平的研究</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proofErr w:type="gramStart"/>
            <w:r w:rsidRPr="00AE28E3">
              <w:rPr>
                <w:rFonts w:ascii="宋体" w:eastAsia="宋体" w:hAnsi="宋体" w:cs="宋体" w:hint="eastAsia"/>
                <w:kern w:val="0"/>
                <w:sz w:val="18"/>
                <w:szCs w:val="18"/>
              </w:rPr>
              <w:t>洪坤学</w:t>
            </w:r>
            <w:proofErr w:type="gramEnd"/>
            <w:r w:rsidRPr="00AE28E3">
              <w:rPr>
                <w:rFonts w:ascii="宋体" w:eastAsia="宋体" w:hAnsi="宋体" w:cs="宋体" w:hint="eastAsia"/>
                <w:kern w:val="0"/>
                <w:sz w:val="18"/>
                <w:szCs w:val="18"/>
              </w:rPr>
              <w:t>，刘真，贾明明，马鹏飞，赵全壁，邵一鸣</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《中国热带医学》 2012年12卷8期909-912页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CMA2016-022</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伴有一侧胚胎型大脑后动脉的</w:t>
            </w:r>
            <w:proofErr w:type="spellStart"/>
            <w:r w:rsidRPr="00AE28E3">
              <w:rPr>
                <w:rFonts w:ascii="宋体" w:eastAsia="宋体" w:hAnsi="宋体" w:cs="宋体" w:hint="eastAsia"/>
                <w:kern w:val="0"/>
                <w:sz w:val="18"/>
                <w:szCs w:val="18"/>
              </w:rPr>
              <w:t>Percheron</w:t>
            </w:r>
            <w:proofErr w:type="spellEnd"/>
            <w:r w:rsidRPr="00AE28E3">
              <w:rPr>
                <w:rFonts w:ascii="宋体" w:eastAsia="宋体" w:hAnsi="宋体" w:cs="宋体" w:hint="eastAsia"/>
                <w:kern w:val="0"/>
                <w:sz w:val="18"/>
                <w:szCs w:val="18"/>
              </w:rPr>
              <w:t>动脉梗死二例临床与影像分析</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倪俊，周立新，卢强，姚明，彭斌，王建明，崔丽英</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《中华神经科杂志》 2012年45卷1期27-31页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CMA2016-023</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中国突发性聋分型治疗的多中心临床研究</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中国突发性聋多中心临床研究协作组</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《中华耳鼻咽喉头颈外科杂志》 2013年48卷05期355-361页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CMA2016-024</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大型战斗舰艇伤员定位技术研究</w:t>
            </w:r>
          </w:p>
        </w:tc>
        <w:tc>
          <w:tcPr>
            <w:tcW w:w="4536" w:type="dxa"/>
            <w:shd w:val="clear" w:color="auto" w:fill="auto"/>
            <w:noWrap/>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刘旭东，刘晓荣，陈国良，范晨芳</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《医疗卫生装备》 2014年35卷10期99-102，155页</w:t>
            </w:r>
          </w:p>
        </w:tc>
      </w:tr>
      <w:tr w:rsidR="00AE28E3" w:rsidRPr="00AE28E3" w:rsidTr="00AE28E3">
        <w:trPr>
          <w:cantSplit/>
          <w:trHeight w:val="67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CMA2016-025</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 xml:space="preserve">A Randomized Controlled Trial of Adjunctive </w:t>
            </w:r>
            <w:proofErr w:type="spellStart"/>
            <w:r w:rsidRPr="00AE28E3">
              <w:rPr>
                <w:rFonts w:ascii="宋体" w:eastAsia="宋体" w:hAnsi="宋体" w:cs="宋体" w:hint="eastAsia"/>
                <w:kern w:val="0"/>
                <w:sz w:val="18"/>
                <w:szCs w:val="18"/>
              </w:rPr>
              <w:t>Bunchang</w:t>
            </w:r>
            <w:proofErr w:type="spellEnd"/>
            <w:r w:rsidRPr="00AE28E3">
              <w:rPr>
                <w:rFonts w:ascii="宋体" w:eastAsia="宋体" w:hAnsi="宋体" w:cs="宋体" w:hint="eastAsia"/>
                <w:kern w:val="0"/>
                <w:sz w:val="18"/>
                <w:szCs w:val="18"/>
              </w:rPr>
              <w:t xml:space="preserve"> </w:t>
            </w:r>
            <w:proofErr w:type="spellStart"/>
            <w:r w:rsidRPr="00AE28E3">
              <w:rPr>
                <w:rFonts w:ascii="宋体" w:eastAsia="宋体" w:hAnsi="宋体" w:cs="宋体" w:hint="eastAsia"/>
                <w:kern w:val="0"/>
                <w:sz w:val="18"/>
                <w:szCs w:val="18"/>
              </w:rPr>
              <w:t>Naoxintong</w:t>
            </w:r>
            <w:proofErr w:type="spellEnd"/>
            <w:r w:rsidRPr="00AE28E3">
              <w:rPr>
                <w:rFonts w:ascii="宋体" w:eastAsia="宋体" w:hAnsi="宋体" w:cs="宋体" w:hint="eastAsia"/>
                <w:kern w:val="0"/>
                <w:sz w:val="18"/>
                <w:szCs w:val="18"/>
              </w:rPr>
              <w:t xml:space="preserve"> Capsule (步长脑心通胶囊) Versus Maintenance Dose </w:t>
            </w:r>
            <w:proofErr w:type="spellStart"/>
            <w:r w:rsidRPr="00AE28E3">
              <w:rPr>
                <w:rFonts w:ascii="宋体" w:eastAsia="宋体" w:hAnsi="宋体" w:cs="宋体" w:hint="eastAsia"/>
                <w:kern w:val="0"/>
                <w:sz w:val="18"/>
                <w:szCs w:val="18"/>
              </w:rPr>
              <w:t>Clopidogrel</w:t>
            </w:r>
            <w:proofErr w:type="spellEnd"/>
            <w:r w:rsidRPr="00AE28E3">
              <w:rPr>
                <w:rFonts w:ascii="宋体" w:eastAsia="宋体" w:hAnsi="宋体" w:cs="宋体" w:hint="eastAsia"/>
                <w:kern w:val="0"/>
                <w:sz w:val="18"/>
                <w:szCs w:val="18"/>
              </w:rPr>
              <w:t xml:space="preserve"> in Patients with CYP2C19*2 Polymorphism</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 xml:space="preserve">CHEN </w:t>
            </w:r>
            <w:proofErr w:type="spellStart"/>
            <w:r w:rsidRPr="00AE28E3">
              <w:rPr>
                <w:rFonts w:ascii="宋体" w:eastAsia="宋体" w:hAnsi="宋体" w:cs="宋体" w:hint="eastAsia"/>
                <w:kern w:val="0"/>
                <w:sz w:val="18"/>
                <w:szCs w:val="18"/>
              </w:rPr>
              <w:t>Hui</w:t>
            </w:r>
            <w:proofErr w:type="spellEnd"/>
            <w:r w:rsidRPr="00AE28E3">
              <w:rPr>
                <w:rFonts w:ascii="宋体" w:eastAsia="宋体" w:hAnsi="宋体" w:cs="宋体" w:hint="eastAsia"/>
                <w:kern w:val="0"/>
                <w:sz w:val="18"/>
                <w:szCs w:val="18"/>
              </w:rPr>
              <w:t>，WU Xiao-</w:t>
            </w:r>
            <w:proofErr w:type="spellStart"/>
            <w:r w:rsidRPr="00AE28E3">
              <w:rPr>
                <w:rFonts w:ascii="宋体" w:eastAsia="宋体" w:hAnsi="宋体" w:cs="宋体" w:hint="eastAsia"/>
                <w:kern w:val="0"/>
                <w:sz w:val="18"/>
                <w:szCs w:val="18"/>
              </w:rPr>
              <w:t>ying</w:t>
            </w:r>
            <w:proofErr w:type="spellEnd"/>
            <w:r w:rsidRPr="00AE28E3">
              <w:rPr>
                <w:rFonts w:ascii="宋体" w:eastAsia="宋体" w:hAnsi="宋体" w:cs="宋体" w:hint="eastAsia"/>
                <w:kern w:val="0"/>
                <w:sz w:val="18"/>
                <w:szCs w:val="18"/>
              </w:rPr>
              <w:t>，WU Hong-</w:t>
            </w:r>
            <w:proofErr w:type="spellStart"/>
            <w:r w:rsidRPr="00AE28E3">
              <w:rPr>
                <w:rFonts w:ascii="宋体" w:eastAsia="宋体" w:hAnsi="宋体" w:cs="宋体" w:hint="eastAsia"/>
                <w:kern w:val="0"/>
                <w:sz w:val="18"/>
                <w:szCs w:val="18"/>
              </w:rPr>
              <w:t>xia</w:t>
            </w:r>
            <w:proofErr w:type="spellEnd"/>
            <w:r w:rsidRPr="00AE28E3">
              <w:rPr>
                <w:rFonts w:ascii="宋体" w:eastAsia="宋体" w:hAnsi="宋体" w:cs="宋体" w:hint="eastAsia"/>
                <w:kern w:val="0"/>
                <w:sz w:val="18"/>
                <w:szCs w:val="18"/>
              </w:rPr>
              <w:t xml:space="preserve">，WANG </w:t>
            </w:r>
            <w:proofErr w:type="spellStart"/>
            <w:r w:rsidRPr="00AE28E3">
              <w:rPr>
                <w:rFonts w:ascii="宋体" w:eastAsia="宋体" w:hAnsi="宋体" w:cs="宋体" w:hint="eastAsia"/>
                <w:kern w:val="0"/>
                <w:sz w:val="18"/>
                <w:szCs w:val="18"/>
              </w:rPr>
              <w:t>Huan</w:t>
            </w:r>
            <w:proofErr w:type="spell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《中国结合医学杂志》 2014年20卷12期894-902页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CMA2016-026</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泌尿外科单孔多通道腹腔镜技术在中国的应用与创新</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孙颖</w:t>
            </w:r>
            <w:proofErr w:type="gramStart"/>
            <w:r w:rsidRPr="00AE28E3">
              <w:rPr>
                <w:rFonts w:ascii="宋体" w:eastAsia="宋体" w:hAnsi="宋体" w:cs="宋体" w:hint="eastAsia"/>
                <w:kern w:val="0"/>
                <w:sz w:val="18"/>
                <w:szCs w:val="18"/>
              </w:rPr>
              <w:t>浩</w:t>
            </w:r>
            <w:proofErr w:type="gramEnd"/>
            <w:r w:rsidRPr="00AE28E3">
              <w:rPr>
                <w:rFonts w:ascii="宋体" w:eastAsia="宋体" w:hAnsi="宋体" w:cs="宋体" w:hint="eastAsia"/>
                <w:kern w:val="0"/>
                <w:sz w:val="18"/>
                <w:szCs w:val="18"/>
              </w:rPr>
              <w:t>，吴震杰</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《中华泌尿外科杂志》 2012年33卷10期729-734页</w:t>
            </w:r>
          </w:p>
        </w:tc>
      </w:tr>
      <w:tr w:rsidR="00AE28E3" w:rsidRPr="00AE28E3" w:rsidTr="00AE28E3">
        <w:trPr>
          <w:cantSplit/>
          <w:trHeight w:val="48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CMA2016-027</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New scoring system for intra-abdominal injury diagnosis after blunt trauma</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proofErr w:type="spellStart"/>
            <w:r w:rsidRPr="00AE28E3">
              <w:rPr>
                <w:rFonts w:ascii="Times New Roman" w:eastAsia="宋体" w:hAnsi="Times New Roman" w:cs="Times New Roman"/>
                <w:kern w:val="0"/>
                <w:sz w:val="18"/>
                <w:szCs w:val="18"/>
              </w:rPr>
              <w:t>Majid</w:t>
            </w:r>
            <w:proofErr w:type="spellEnd"/>
            <w:r w:rsidRPr="00AE28E3">
              <w:rPr>
                <w:rFonts w:ascii="Times New Roman" w:eastAsia="宋体" w:hAnsi="Times New Roman" w:cs="Times New Roman"/>
                <w:kern w:val="0"/>
                <w:sz w:val="18"/>
                <w:szCs w:val="18"/>
              </w:rPr>
              <w:t xml:space="preserve"> </w:t>
            </w:r>
            <w:proofErr w:type="spellStart"/>
            <w:r w:rsidRPr="00AE28E3">
              <w:rPr>
                <w:rFonts w:ascii="Times New Roman" w:eastAsia="宋体" w:hAnsi="Times New Roman" w:cs="Times New Roman"/>
                <w:kern w:val="0"/>
                <w:sz w:val="18"/>
                <w:szCs w:val="18"/>
              </w:rPr>
              <w:t>Shojaee</w:t>
            </w:r>
            <w:proofErr w:type="spellEnd"/>
            <w:r w:rsidRPr="00AE28E3">
              <w:rPr>
                <w:rFonts w:ascii="宋体" w:eastAsia="宋体" w:hAnsi="宋体" w:cs="宋体" w:hint="eastAsia"/>
                <w:kern w:val="0"/>
                <w:sz w:val="18"/>
                <w:szCs w:val="18"/>
              </w:rPr>
              <w:t>，</w:t>
            </w:r>
            <w:proofErr w:type="spellStart"/>
            <w:r w:rsidRPr="00AE28E3">
              <w:rPr>
                <w:rFonts w:ascii="Times New Roman" w:eastAsia="宋体" w:hAnsi="Times New Roman" w:cs="Times New Roman"/>
                <w:kern w:val="0"/>
                <w:sz w:val="18"/>
                <w:szCs w:val="18"/>
              </w:rPr>
              <w:t>Gholamreza</w:t>
            </w:r>
            <w:proofErr w:type="spellEnd"/>
            <w:r w:rsidRPr="00AE28E3">
              <w:rPr>
                <w:rFonts w:ascii="Times New Roman" w:eastAsia="宋体" w:hAnsi="Times New Roman" w:cs="Times New Roman"/>
                <w:kern w:val="0"/>
                <w:sz w:val="18"/>
                <w:szCs w:val="18"/>
              </w:rPr>
              <w:t xml:space="preserve"> </w:t>
            </w:r>
            <w:proofErr w:type="spellStart"/>
            <w:r w:rsidRPr="00AE28E3">
              <w:rPr>
                <w:rFonts w:ascii="Times New Roman" w:eastAsia="宋体" w:hAnsi="Times New Roman" w:cs="Times New Roman"/>
                <w:kern w:val="0"/>
                <w:sz w:val="18"/>
                <w:szCs w:val="18"/>
              </w:rPr>
              <w:t>Faridaalaee</w:t>
            </w:r>
            <w:proofErr w:type="spellEnd"/>
            <w:r w:rsidRPr="00AE28E3">
              <w:rPr>
                <w:rFonts w:ascii="宋体" w:eastAsia="宋体" w:hAnsi="宋体" w:cs="宋体" w:hint="eastAsia"/>
                <w:kern w:val="0"/>
                <w:sz w:val="18"/>
                <w:szCs w:val="18"/>
              </w:rPr>
              <w:t>，</w:t>
            </w:r>
            <w:proofErr w:type="spellStart"/>
            <w:r w:rsidRPr="00AE28E3">
              <w:rPr>
                <w:rFonts w:ascii="Times New Roman" w:eastAsia="宋体" w:hAnsi="Times New Roman" w:cs="Times New Roman"/>
                <w:kern w:val="0"/>
                <w:sz w:val="18"/>
                <w:szCs w:val="18"/>
              </w:rPr>
              <w:t>Mahmoud</w:t>
            </w:r>
            <w:proofErr w:type="spellEnd"/>
            <w:r w:rsidRPr="00AE28E3">
              <w:rPr>
                <w:rFonts w:ascii="Times New Roman" w:eastAsia="宋体" w:hAnsi="Times New Roman" w:cs="Times New Roman"/>
                <w:kern w:val="0"/>
                <w:sz w:val="18"/>
                <w:szCs w:val="18"/>
              </w:rPr>
              <w:t xml:space="preserve"> </w:t>
            </w:r>
            <w:proofErr w:type="spellStart"/>
            <w:r w:rsidRPr="00AE28E3">
              <w:rPr>
                <w:rFonts w:ascii="Times New Roman" w:eastAsia="宋体" w:hAnsi="Times New Roman" w:cs="Times New Roman"/>
                <w:kern w:val="0"/>
                <w:sz w:val="18"/>
                <w:szCs w:val="18"/>
              </w:rPr>
              <w:t>Yousefifard</w:t>
            </w:r>
            <w:proofErr w:type="spellEnd"/>
            <w:r w:rsidRPr="00AE28E3">
              <w:rPr>
                <w:rFonts w:ascii="宋体" w:eastAsia="宋体" w:hAnsi="宋体" w:cs="宋体" w:hint="eastAsia"/>
                <w:kern w:val="0"/>
                <w:sz w:val="18"/>
                <w:szCs w:val="18"/>
              </w:rPr>
              <w:t>，</w:t>
            </w:r>
            <w:proofErr w:type="spellStart"/>
            <w:r w:rsidRPr="00AE28E3">
              <w:rPr>
                <w:rFonts w:ascii="Times New Roman" w:eastAsia="宋体" w:hAnsi="Times New Roman" w:cs="Times New Roman"/>
                <w:kern w:val="0"/>
                <w:sz w:val="18"/>
                <w:szCs w:val="18"/>
              </w:rPr>
              <w:t>Mehdi</w:t>
            </w:r>
            <w:proofErr w:type="spellEnd"/>
            <w:r w:rsidRPr="00AE28E3">
              <w:rPr>
                <w:rFonts w:ascii="Times New Roman" w:eastAsia="宋体" w:hAnsi="Times New Roman" w:cs="Times New Roman"/>
                <w:kern w:val="0"/>
                <w:sz w:val="18"/>
                <w:szCs w:val="18"/>
              </w:rPr>
              <w:t xml:space="preserve"> </w:t>
            </w:r>
            <w:proofErr w:type="spellStart"/>
            <w:r w:rsidRPr="00AE28E3">
              <w:rPr>
                <w:rFonts w:ascii="Times New Roman" w:eastAsia="宋体" w:hAnsi="Times New Roman" w:cs="Times New Roman"/>
                <w:kern w:val="0"/>
                <w:sz w:val="18"/>
                <w:szCs w:val="18"/>
              </w:rPr>
              <w:t>Yaseri</w:t>
            </w:r>
            <w:proofErr w:type="spellEnd"/>
            <w:r w:rsidRPr="00AE28E3">
              <w:rPr>
                <w:rFonts w:ascii="宋体" w:eastAsia="宋体" w:hAnsi="宋体" w:cs="宋体" w:hint="eastAsia"/>
                <w:kern w:val="0"/>
                <w:sz w:val="18"/>
                <w:szCs w:val="18"/>
              </w:rPr>
              <w:t>，</w:t>
            </w:r>
            <w:r w:rsidRPr="00AE28E3">
              <w:rPr>
                <w:rFonts w:ascii="Times New Roman" w:eastAsia="宋体" w:hAnsi="Times New Roman" w:cs="Times New Roman"/>
                <w:kern w:val="0"/>
                <w:sz w:val="18"/>
                <w:szCs w:val="18"/>
              </w:rPr>
              <w:t xml:space="preserve">Ali </w:t>
            </w:r>
            <w:proofErr w:type="spellStart"/>
            <w:r w:rsidRPr="00AE28E3">
              <w:rPr>
                <w:rFonts w:ascii="Times New Roman" w:eastAsia="宋体" w:hAnsi="Times New Roman" w:cs="Times New Roman"/>
                <w:kern w:val="0"/>
                <w:sz w:val="18"/>
                <w:szCs w:val="18"/>
              </w:rPr>
              <w:t>Arhami</w:t>
            </w:r>
            <w:proofErr w:type="spellEnd"/>
            <w:r w:rsidRPr="00AE28E3">
              <w:rPr>
                <w:rFonts w:ascii="Times New Roman" w:eastAsia="宋体" w:hAnsi="Times New Roman" w:cs="Times New Roman"/>
                <w:kern w:val="0"/>
                <w:sz w:val="18"/>
                <w:szCs w:val="18"/>
              </w:rPr>
              <w:t xml:space="preserve"> </w:t>
            </w:r>
            <w:proofErr w:type="spellStart"/>
            <w:r w:rsidRPr="00AE28E3">
              <w:rPr>
                <w:rFonts w:ascii="Times New Roman" w:eastAsia="宋体" w:hAnsi="Times New Roman" w:cs="Times New Roman"/>
                <w:kern w:val="0"/>
                <w:sz w:val="18"/>
                <w:szCs w:val="18"/>
              </w:rPr>
              <w:t>Dolatabadi</w:t>
            </w:r>
            <w:proofErr w:type="spellEnd"/>
            <w:r w:rsidRPr="00AE28E3">
              <w:rPr>
                <w:rFonts w:ascii="宋体" w:eastAsia="宋体" w:hAnsi="宋体" w:cs="宋体" w:hint="eastAsia"/>
                <w:kern w:val="0"/>
                <w:sz w:val="18"/>
                <w:szCs w:val="18"/>
              </w:rPr>
              <w:t>，</w:t>
            </w:r>
            <w:r w:rsidRPr="00AE28E3">
              <w:rPr>
                <w:rFonts w:ascii="Times New Roman" w:eastAsia="宋体" w:hAnsi="Times New Roman" w:cs="Times New Roman"/>
                <w:kern w:val="0"/>
                <w:sz w:val="18"/>
                <w:szCs w:val="18"/>
              </w:rPr>
              <w:t xml:space="preserve">Anita </w:t>
            </w:r>
            <w:proofErr w:type="spellStart"/>
            <w:r w:rsidRPr="00AE28E3">
              <w:rPr>
                <w:rFonts w:ascii="Times New Roman" w:eastAsia="宋体" w:hAnsi="Times New Roman" w:cs="Times New Roman"/>
                <w:kern w:val="0"/>
                <w:sz w:val="18"/>
                <w:szCs w:val="18"/>
              </w:rPr>
              <w:t>Sabzghabaei</w:t>
            </w:r>
            <w:proofErr w:type="spellEnd"/>
            <w:r w:rsidRPr="00AE28E3">
              <w:rPr>
                <w:rFonts w:ascii="宋体" w:eastAsia="宋体" w:hAnsi="宋体" w:cs="宋体" w:hint="eastAsia"/>
                <w:kern w:val="0"/>
                <w:sz w:val="18"/>
                <w:szCs w:val="18"/>
              </w:rPr>
              <w:t>，</w:t>
            </w:r>
            <w:r w:rsidRPr="00AE28E3">
              <w:rPr>
                <w:rFonts w:ascii="Times New Roman" w:eastAsia="宋体" w:hAnsi="Times New Roman" w:cs="Times New Roman"/>
                <w:kern w:val="0"/>
                <w:sz w:val="18"/>
                <w:szCs w:val="18"/>
              </w:rPr>
              <w:t xml:space="preserve">Ali </w:t>
            </w:r>
            <w:proofErr w:type="spellStart"/>
            <w:r w:rsidRPr="00AE28E3">
              <w:rPr>
                <w:rFonts w:ascii="Times New Roman" w:eastAsia="宋体" w:hAnsi="Times New Roman" w:cs="Times New Roman"/>
                <w:kern w:val="0"/>
                <w:sz w:val="18"/>
                <w:szCs w:val="18"/>
              </w:rPr>
              <w:t>Malekirastekenari</w:t>
            </w:r>
            <w:proofErr w:type="spell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《中华创伤杂志英文版》 2014年17卷1期19-24页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CMA2016-028</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第三次中国城市儿童哮喘流行病学调查</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全国儿科哮喘协作组，中国疾病预防控制中心环境与健康相关产品安全所</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《中华儿科杂志》 2013年51卷10期729-735页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lastRenderedPageBreak/>
              <w:t>CMA2016-029</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 xml:space="preserve">Effects of </w:t>
            </w:r>
            <w:proofErr w:type="spellStart"/>
            <w:r w:rsidRPr="00AE28E3">
              <w:rPr>
                <w:rFonts w:ascii="宋体" w:eastAsia="宋体" w:hAnsi="宋体" w:cs="宋体" w:hint="eastAsia"/>
                <w:kern w:val="0"/>
                <w:sz w:val="18"/>
                <w:szCs w:val="18"/>
              </w:rPr>
              <w:t>Pien</w:t>
            </w:r>
            <w:proofErr w:type="spellEnd"/>
            <w:r w:rsidRPr="00AE28E3">
              <w:rPr>
                <w:rFonts w:ascii="宋体" w:eastAsia="宋体" w:hAnsi="宋体" w:cs="宋体" w:hint="eastAsia"/>
                <w:kern w:val="0"/>
                <w:sz w:val="18"/>
                <w:szCs w:val="18"/>
              </w:rPr>
              <w:t xml:space="preserve"> </w:t>
            </w:r>
            <w:proofErr w:type="spellStart"/>
            <w:r w:rsidRPr="00AE28E3">
              <w:rPr>
                <w:rFonts w:ascii="宋体" w:eastAsia="宋体" w:hAnsi="宋体" w:cs="宋体" w:hint="eastAsia"/>
                <w:kern w:val="0"/>
                <w:sz w:val="18"/>
                <w:szCs w:val="18"/>
              </w:rPr>
              <w:t>Tze</w:t>
            </w:r>
            <w:proofErr w:type="spellEnd"/>
            <w:r w:rsidRPr="00AE28E3">
              <w:rPr>
                <w:rFonts w:ascii="宋体" w:eastAsia="宋体" w:hAnsi="宋体" w:cs="宋体" w:hint="eastAsia"/>
                <w:kern w:val="0"/>
                <w:sz w:val="18"/>
                <w:szCs w:val="18"/>
              </w:rPr>
              <w:t xml:space="preserve"> Huang (片仔</w:t>
            </w:r>
            <w:proofErr w:type="gramStart"/>
            <w:r w:rsidRPr="00AE28E3">
              <w:rPr>
                <w:rFonts w:ascii="宋体" w:eastAsia="宋体" w:hAnsi="宋体" w:cs="宋体" w:hint="eastAsia"/>
                <w:kern w:val="0"/>
                <w:sz w:val="18"/>
                <w:szCs w:val="18"/>
              </w:rPr>
              <w:t>癀</w:t>
            </w:r>
            <w:proofErr w:type="gramEnd"/>
            <w:r w:rsidRPr="00AE28E3">
              <w:rPr>
                <w:rFonts w:ascii="宋体" w:eastAsia="宋体" w:hAnsi="宋体" w:cs="宋体" w:hint="eastAsia"/>
                <w:kern w:val="0"/>
                <w:sz w:val="18"/>
                <w:szCs w:val="18"/>
              </w:rPr>
              <w:t xml:space="preserve">) on Angiogenesis </w:t>
            </w:r>
            <w:r w:rsidRPr="00AE28E3">
              <w:rPr>
                <w:rFonts w:ascii="宋体" w:eastAsia="宋体" w:hAnsi="宋体" w:cs="宋体" w:hint="eastAsia"/>
                <w:i/>
                <w:iCs/>
                <w:kern w:val="0"/>
                <w:sz w:val="18"/>
                <w:szCs w:val="18"/>
              </w:rPr>
              <w:t>in vivo</w:t>
            </w:r>
            <w:r w:rsidRPr="00AE28E3">
              <w:rPr>
                <w:rFonts w:ascii="宋体" w:eastAsia="宋体" w:hAnsi="宋体" w:cs="宋体" w:hint="eastAsia"/>
                <w:kern w:val="0"/>
                <w:sz w:val="18"/>
                <w:szCs w:val="18"/>
              </w:rPr>
              <w:t xml:space="preserve"> and </w:t>
            </w:r>
            <w:r w:rsidRPr="00AE28E3">
              <w:rPr>
                <w:rFonts w:ascii="宋体" w:eastAsia="宋体" w:hAnsi="宋体" w:cs="宋体" w:hint="eastAsia"/>
                <w:i/>
                <w:iCs/>
                <w:kern w:val="0"/>
                <w:sz w:val="18"/>
                <w:szCs w:val="18"/>
              </w:rPr>
              <w:t>in vitro</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 xml:space="preserve">SHEN A-ling，HONG </w:t>
            </w:r>
            <w:proofErr w:type="spellStart"/>
            <w:r w:rsidRPr="00AE28E3">
              <w:rPr>
                <w:rFonts w:ascii="宋体" w:eastAsia="宋体" w:hAnsi="宋体" w:cs="宋体" w:hint="eastAsia"/>
                <w:kern w:val="0"/>
                <w:sz w:val="18"/>
                <w:szCs w:val="18"/>
              </w:rPr>
              <w:t>Fei</w:t>
            </w:r>
            <w:proofErr w:type="spellEnd"/>
            <w:r w:rsidRPr="00AE28E3">
              <w:rPr>
                <w:rFonts w:ascii="宋体" w:eastAsia="宋体" w:hAnsi="宋体" w:cs="宋体" w:hint="eastAsia"/>
                <w:kern w:val="0"/>
                <w:sz w:val="18"/>
                <w:szCs w:val="18"/>
              </w:rPr>
              <w:t>，LIU Li-</w:t>
            </w:r>
            <w:proofErr w:type="spellStart"/>
            <w:r w:rsidRPr="00AE28E3">
              <w:rPr>
                <w:rFonts w:ascii="宋体" w:eastAsia="宋体" w:hAnsi="宋体" w:cs="宋体" w:hint="eastAsia"/>
                <w:kern w:val="0"/>
                <w:sz w:val="18"/>
                <w:szCs w:val="18"/>
              </w:rPr>
              <w:t>ya</w:t>
            </w:r>
            <w:proofErr w:type="spellEnd"/>
            <w:r w:rsidRPr="00AE28E3">
              <w:rPr>
                <w:rFonts w:ascii="宋体" w:eastAsia="宋体" w:hAnsi="宋体" w:cs="宋体" w:hint="eastAsia"/>
                <w:kern w:val="0"/>
                <w:sz w:val="18"/>
                <w:szCs w:val="18"/>
              </w:rPr>
              <w:t xml:space="preserve">，LIN </w:t>
            </w:r>
            <w:proofErr w:type="spellStart"/>
            <w:r w:rsidRPr="00AE28E3">
              <w:rPr>
                <w:rFonts w:ascii="宋体" w:eastAsia="宋体" w:hAnsi="宋体" w:cs="宋体" w:hint="eastAsia"/>
                <w:kern w:val="0"/>
                <w:sz w:val="18"/>
                <w:szCs w:val="18"/>
              </w:rPr>
              <w:t>Jiu-mao</w:t>
            </w:r>
            <w:proofErr w:type="spellEnd"/>
            <w:r w:rsidRPr="00AE28E3">
              <w:rPr>
                <w:rFonts w:ascii="宋体" w:eastAsia="宋体" w:hAnsi="宋体" w:cs="宋体" w:hint="eastAsia"/>
                <w:kern w:val="0"/>
                <w:sz w:val="18"/>
                <w:szCs w:val="18"/>
              </w:rPr>
              <w:t xml:space="preserve">，ZHUANG </w:t>
            </w:r>
            <w:proofErr w:type="spellStart"/>
            <w:r w:rsidRPr="00AE28E3">
              <w:rPr>
                <w:rFonts w:ascii="宋体" w:eastAsia="宋体" w:hAnsi="宋体" w:cs="宋体" w:hint="eastAsia"/>
                <w:kern w:val="0"/>
                <w:sz w:val="18"/>
                <w:szCs w:val="18"/>
              </w:rPr>
              <w:t>Qun</w:t>
            </w:r>
            <w:proofErr w:type="spellEnd"/>
            <w:r w:rsidRPr="00AE28E3">
              <w:rPr>
                <w:rFonts w:ascii="宋体" w:eastAsia="宋体" w:hAnsi="宋体" w:cs="宋体" w:hint="eastAsia"/>
                <w:kern w:val="0"/>
                <w:sz w:val="18"/>
                <w:szCs w:val="18"/>
              </w:rPr>
              <w:t>-chuan，HONG Zhen-</w:t>
            </w:r>
            <w:proofErr w:type="spellStart"/>
            <w:r w:rsidRPr="00AE28E3">
              <w:rPr>
                <w:rFonts w:ascii="宋体" w:eastAsia="宋体" w:hAnsi="宋体" w:cs="宋体" w:hint="eastAsia"/>
                <w:kern w:val="0"/>
                <w:sz w:val="18"/>
                <w:szCs w:val="18"/>
              </w:rPr>
              <w:t>feng</w:t>
            </w:r>
            <w:proofErr w:type="spellEnd"/>
            <w:r w:rsidRPr="00AE28E3">
              <w:rPr>
                <w:rFonts w:ascii="宋体" w:eastAsia="宋体" w:hAnsi="宋体" w:cs="宋体" w:hint="eastAsia"/>
                <w:kern w:val="0"/>
                <w:sz w:val="18"/>
                <w:szCs w:val="18"/>
              </w:rPr>
              <w:t>，PENG Jun</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《中国结合医学杂志》 2012年18卷6期431-436页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CMA2016-030</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精神分裂症住院患者规范化综合治疗临床路径的研究</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马辛，蔡焯基，郑毅，陈斌，王刚，周方，王传跃，王红星，陈建生，毛佩贤，胡丽丽，潘俊峰，崔永华</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《中华精神科杂志》 2012年45卷3期165-168页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CMA2016-031</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自体血清皮肤试验对诊断慢性荨麻疹的临床意义</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何晓蕾，雷铁池，刘小明，范智峰，</w:t>
            </w:r>
            <w:proofErr w:type="gramStart"/>
            <w:r w:rsidRPr="00AE28E3">
              <w:rPr>
                <w:rFonts w:ascii="宋体" w:eastAsia="宋体" w:hAnsi="宋体" w:cs="宋体" w:hint="eastAsia"/>
                <w:kern w:val="0"/>
                <w:sz w:val="18"/>
                <w:szCs w:val="18"/>
              </w:rPr>
              <w:t>史赢</w:t>
            </w:r>
            <w:proofErr w:type="gram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《中华皮肤科杂志》 2012年45卷1期5-8页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CMA2016-032</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2000—2013年中国梅毒流行特征与趋势分析</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龚向东，岳晓丽，滕菲，蒋宁，门佩</w:t>
            </w:r>
            <w:proofErr w:type="gramStart"/>
            <w:r w:rsidRPr="00AE28E3">
              <w:rPr>
                <w:rFonts w:ascii="宋体" w:eastAsia="宋体" w:hAnsi="宋体" w:cs="宋体" w:hint="eastAsia"/>
                <w:kern w:val="0"/>
                <w:sz w:val="18"/>
                <w:szCs w:val="18"/>
              </w:rPr>
              <w:t>璇</w:t>
            </w:r>
            <w:proofErr w:type="gram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《中华皮肤科杂志》 2014年47卷5期310-315页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CMA2016-033</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proofErr w:type="gramStart"/>
            <w:r w:rsidRPr="00AE28E3">
              <w:rPr>
                <w:rFonts w:ascii="宋体" w:eastAsia="宋体" w:hAnsi="宋体" w:cs="宋体" w:hint="eastAsia"/>
                <w:kern w:val="0"/>
                <w:sz w:val="18"/>
                <w:szCs w:val="18"/>
              </w:rPr>
              <w:t>芪</w:t>
            </w:r>
            <w:proofErr w:type="gramEnd"/>
            <w:r w:rsidRPr="00AE28E3">
              <w:rPr>
                <w:rFonts w:ascii="宋体" w:eastAsia="宋体" w:hAnsi="宋体" w:cs="宋体" w:hint="eastAsia"/>
                <w:kern w:val="0"/>
                <w:sz w:val="18"/>
                <w:szCs w:val="18"/>
              </w:rPr>
              <w:t>卫颗粒调节KK-Ay小鼠肾组织USF2表达对肾纤维化的干预研究</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马鸣飞，高彦彬，王金羊，李敏州，赵轩，朱志耀，邹大威</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《疑难病杂志》 2013年12卷1期41-45页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CMA2016-034</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肺炎支原体肺炎患儿混合感染的研究</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陈玲玲，成云改，陈志敏，李淑娴，李雪静，</w:t>
            </w:r>
            <w:proofErr w:type="gramStart"/>
            <w:r w:rsidRPr="00AE28E3">
              <w:rPr>
                <w:rFonts w:ascii="宋体" w:eastAsia="宋体" w:hAnsi="宋体" w:cs="宋体" w:hint="eastAsia"/>
                <w:kern w:val="0"/>
                <w:sz w:val="18"/>
                <w:szCs w:val="18"/>
              </w:rPr>
              <w:t>王颖硕</w:t>
            </w:r>
            <w:proofErr w:type="gram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《中华儿科杂志》 2012年50卷3期211-215页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CMA2016-035</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超微经皮肾镜取石术治疗31例肾结石的初步体会</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曾国华，万肖蓬，陈文忠，刘永达，赵志健，钟文，吴文起</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《中华泌尿外科杂志》 2014年35卷1期6-9页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CMA2016-036</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大肠癌平均风险人群进展期肿瘤的年龄分布分析</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梁荣，于恩达，朱伟，高杰，李兆申，蔡全才</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《第二军医大学学报》 2012年33卷4期368-373页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CMA2016-037</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胶质瘤患者异柠檬酸脱氢酶基因突变分析</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潘怡，齐雪岭，王雷明，董荣芳，张铭，郑丹枫，常青，</w:t>
            </w:r>
            <w:proofErr w:type="gramStart"/>
            <w:r w:rsidRPr="00AE28E3">
              <w:rPr>
                <w:rFonts w:ascii="宋体" w:eastAsia="宋体" w:hAnsi="宋体" w:cs="宋体" w:hint="eastAsia"/>
                <w:kern w:val="0"/>
                <w:sz w:val="18"/>
                <w:szCs w:val="18"/>
              </w:rPr>
              <w:t>钟延丰</w:t>
            </w:r>
            <w:proofErr w:type="gram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《中华病理学杂志》 2013年42卷5期292-298页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CMA2016-038</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1989至2008年中国女性子宫颈癌发病和死亡趋势分析</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胡尚英，郑荣寿，赵方辉，张思维，陈万青，</w:t>
            </w:r>
            <w:proofErr w:type="gramStart"/>
            <w:r w:rsidRPr="00AE28E3">
              <w:rPr>
                <w:rFonts w:ascii="宋体" w:eastAsia="宋体" w:hAnsi="宋体" w:cs="宋体" w:hint="eastAsia"/>
                <w:kern w:val="0"/>
                <w:sz w:val="18"/>
                <w:szCs w:val="18"/>
              </w:rPr>
              <w:t>乔友林</w:t>
            </w:r>
            <w:proofErr w:type="gram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《中国医学科学院学报》 2014年36卷2期119-125页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CMA2016-039</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膜片钳-激光</w:t>
            </w:r>
            <w:proofErr w:type="gramStart"/>
            <w:r w:rsidRPr="00AE28E3">
              <w:rPr>
                <w:rFonts w:ascii="宋体" w:eastAsia="宋体" w:hAnsi="宋体" w:cs="宋体" w:hint="eastAsia"/>
                <w:kern w:val="0"/>
                <w:sz w:val="18"/>
                <w:szCs w:val="18"/>
              </w:rPr>
              <w:t>扫描共</w:t>
            </w:r>
            <w:proofErr w:type="gramEnd"/>
            <w:r w:rsidRPr="00AE28E3">
              <w:rPr>
                <w:rFonts w:ascii="宋体" w:eastAsia="宋体" w:hAnsi="宋体" w:cs="宋体" w:hint="eastAsia"/>
                <w:kern w:val="0"/>
                <w:sz w:val="18"/>
                <w:szCs w:val="18"/>
              </w:rPr>
              <w:t>聚焦显微镜同步实时控制系统的建立及其在</w:t>
            </w:r>
            <w:proofErr w:type="gramStart"/>
            <w:r w:rsidRPr="00AE28E3">
              <w:rPr>
                <w:rFonts w:ascii="宋体" w:eastAsia="宋体" w:hAnsi="宋体" w:cs="宋体" w:hint="eastAsia"/>
                <w:kern w:val="0"/>
                <w:sz w:val="18"/>
                <w:szCs w:val="18"/>
              </w:rPr>
              <w:t>心肌细胞膜钙离子通道</w:t>
            </w:r>
            <w:proofErr w:type="gramEnd"/>
            <w:r w:rsidRPr="00AE28E3">
              <w:rPr>
                <w:rFonts w:ascii="宋体" w:eastAsia="宋体" w:hAnsi="宋体" w:cs="宋体" w:hint="eastAsia"/>
                <w:kern w:val="0"/>
                <w:sz w:val="18"/>
                <w:szCs w:val="18"/>
              </w:rPr>
              <w:t xml:space="preserve">研究中的应用 </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刘红，王晔，汤莹，沈亚峰，杨勇骥，雷长海</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《第二军医大学学报》 2012年33卷2期123-129页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CMA2016-040</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中国结直肠癌患者中KRAS与BRAF基因突变特征及其临床病理相关性</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朱晓丽，蔡旭，张玲，杨飞，盛伟琪，陆永明，杜祥，周晓燕</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《中华病理学杂志》 2012年41卷9期584-589页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CMA2016-041</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proofErr w:type="gramStart"/>
            <w:r w:rsidRPr="00AE28E3">
              <w:rPr>
                <w:rFonts w:ascii="宋体" w:eastAsia="宋体" w:hAnsi="宋体" w:cs="宋体" w:hint="eastAsia"/>
                <w:kern w:val="0"/>
                <w:sz w:val="18"/>
                <w:szCs w:val="18"/>
              </w:rPr>
              <w:t>抑郁症共病焦虑</w:t>
            </w:r>
            <w:proofErr w:type="gramEnd"/>
            <w:r w:rsidRPr="00AE28E3">
              <w:rPr>
                <w:rFonts w:ascii="宋体" w:eastAsia="宋体" w:hAnsi="宋体" w:cs="宋体" w:hint="eastAsia"/>
                <w:kern w:val="0"/>
                <w:sz w:val="18"/>
                <w:szCs w:val="18"/>
              </w:rPr>
              <w:t>障碍一年随访研究</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proofErr w:type="gramStart"/>
            <w:r w:rsidRPr="00AE28E3">
              <w:rPr>
                <w:rFonts w:ascii="宋体" w:eastAsia="宋体" w:hAnsi="宋体" w:cs="宋体" w:hint="eastAsia"/>
                <w:kern w:val="0"/>
                <w:sz w:val="18"/>
                <w:szCs w:val="18"/>
              </w:rPr>
              <w:t>施慎逊</w:t>
            </w:r>
            <w:proofErr w:type="gramEnd"/>
            <w:r w:rsidRPr="00AE28E3">
              <w:rPr>
                <w:rFonts w:ascii="宋体" w:eastAsia="宋体" w:hAnsi="宋体" w:cs="宋体" w:hint="eastAsia"/>
                <w:kern w:val="0"/>
                <w:sz w:val="18"/>
                <w:szCs w:val="18"/>
              </w:rPr>
              <w:t>，张明园，陆峥，吴文源，周天骍，张海音，刘义兰，赵靖平，孙学礼，李鸣，张宁，刘少文，陶明，李惠春，杨蕴萍，魏镜，季建林，赵宝龙，陈圣祺，瞿正万</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《中华精神科杂志》 2013年46卷4期212-216页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CMA2016-042</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中国城市医院糖尿病截肢的临床特点及医疗费用分析</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王爱红，许樟荣，纪立农</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《中华医学杂志》 2012年92卷4期224-227页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CMA2016-043</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积极式个案管理模式对精神分裂症患者生活质量影响的研究</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吕钦</w:t>
            </w:r>
            <w:proofErr w:type="gramStart"/>
            <w:r w:rsidRPr="00AE28E3">
              <w:rPr>
                <w:rFonts w:ascii="宋体" w:eastAsia="宋体" w:hAnsi="宋体" w:cs="宋体" w:hint="eastAsia"/>
                <w:kern w:val="0"/>
                <w:sz w:val="18"/>
                <w:szCs w:val="18"/>
              </w:rPr>
              <w:t>谕</w:t>
            </w:r>
            <w:proofErr w:type="gramEnd"/>
            <w:r w:rsidRPr="00AE28E3">
              <w:rPr>
                <w:rFonts w:ascii="宋体" w:eastAsia="宋体" w:hAnsi="宋体" w:cs="宋体" w:hint="eastAsia"/>
                <w:kern w:val="0"/>
                <w:sz w:val="18"/>
                <w:szCs w:val="18"/>
              </w:rPr>
              <w:t>，胡国芹，李君，吴国君，陈美娟，汪作为，吴晓波，易正辉，宋立升</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《神经疾病与精神卫生》 2013年13卷5期444-448页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CMA2016-044</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我国临床医学专业认证制度的建立与思考</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谢阿娜，王维民，蔡景一，</w:t>
            </w:r>
            <w:proofErr w:type="gramStart"/>
            <w:r w:rsidRPr="00AE28E3">
              <w:rPr>
                <w:rFonts w:ascii="宋体" w:eastAsia="宋体" w:hAnsi="宋体" w:cs="宋体" w:hint="eastAsia"/>
                <w:kern w:val="0"/>
                <w:sz w:val="18"/>
                <w:szCs w:val="18"/>
              </w:rPr>
              <w:t>程伯基</w:t>
            </w:r>
            <w:proofErr w:type="gram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《中华医学教育杂志》 2012年32卷6期801-804页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CMA2016-045</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2010年上海市宝山区小学生屈光不正和视力损伤的患病率调查</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proofErr w:type="gramStart"/>
            <w:r w:rsidRPr="00AE28E3">
              <w:rPr>
                <w:rFonts w:ascii="宋体" w:eastAsia="宋体" w:hAnsi="宋体" w:cs="宋体" w:hint="eastAsia"/>
                <w:kern w:val="0"/>
                <w:sz w:val="18"/>
                <w:szCs w:val="18"/>
              </w:rPr>
              <w:t>诸晓枫</w:t>
            </w:r>
            <w:proofErr w:type="gramEnd"/>
            <w:r w:rsidRPr="00AE28E3">
              <w:rPr>
                <w:rFonts w:ascii="宋体" w:eastAsia="宋体" w:hAnsi="宋体" w:cs="宋体" w:hint="eastAsia"/>
                <w:kern w:val="0"/>
                <w:sz w:val="18"/>
                <w:szCs w:val="18"/>
              </w:rPr>
              <w:t>，朱剑锋，邹海东，陆丽娜，赵惠娟，李强强，</w:t>
            </w:r>
            <w:proofErr w:type="gramStart"/>
            <w:r w:rsidRPr="00AE28E3">
              <w:rPr>
                <w:rFonts w:ascii="宋体" w:eastAsia="宋体" w:hAnsi="宋体" w:cs="宋体" w:hint="eastAsia"/>
                <w:kern w:val="0"/>
                <w:sz w:val="18"/>
                <w:szCs w:val="18"/>
              </w:rPr>
              <w:t>何鲜桂</w:t>
            </w:r>
            <w:proofErr w:type="gram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《中华实验眼科杂志》 2014年32卷5期451-456页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lastRenderedPageBreak/>
              <w:t>CMA2016-046</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染色体15q14、15q25和13q12.12区域单核苷酸多态性与宁夏回族、汉族高度近视的相关性研究</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朱金燕，容维宁，贾沁，庄文娟，李自立，李慧平，刘雅妮，王晓鹏，</w:t>
            </w:r>
            <w:proofErr w:type="gramStart"/>
            <w:r w:rsidRPr="00AE28E3">
              <w:rPr>
                <w:rFonts w:ascii="宋体" w:eastAsia="宋体" w:hAnsi="宋体" w:cs="宋体" w:hint="eastAsia"/>
                <w:kern w:val="0"/>
                <w:sz w:val="18"/>
                <w:szCs w:val="18"/>
              </w:rPr>
              <w:t>盛迅伦</w:t>
            </w:r>
            <w:proofErr w:type="gram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《中华实验眼科杂志》 2014年32卷4期354-358页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CMA2016-047</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世界医学课程模式改革百年历程与借鉴</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孙宝志</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《中华医学教育杂志》 2012年32卷1期1-7页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CMA2016-048</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MMC的PTMC-F127-PTMC</w:t>
            </w:r>
            <w:proofErr w:type="gramStart"/>
            <w:r w:rsidRPr="00AE28E3">
              <w:rPr>
                <w:rFonts w:ascii="宋体" w:eastAsia="宋体" w:hAnsi="宋体" w:cs="宋体" w:hint="eastAsia"/>
                <w:kern w:val="0"/>
                <w:sz w:val="18"/>
                <w:szCs w:val="18"/>
              </w:rPr>
              <w:t>温敏型水凝胶</w:t>
            </w:r>
            <w:proofErr w:type="gramEnd"/>
            <w:r w:rsidRPr="00AE28E3">
              <w:rPr>
                <w:rFonts w:ascii="宋体" w:eastAsia="宋体" w:hAnsi="宋体" w:cs="宋体" w:hint="eastAsia"/>
                <w:kern w:val="0"/>
                <w:sz w:val="18"/>
                <w:szCs w:val="18"/>
              </w:rPr>
              <w:t>缓释剂对兔小梁切除术后滤过泡瘢痕化的调控作用</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席蕾，赵峰，王涛，刘炳乾，全大萍，葛坚</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《中华实验眼科杂志》 2014年32卷6期506-511页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CMA2016-049</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应用噬菌体随机</w:t>
            </w:r>
            <w:proofErr w:type="gramStart"/>
            <w:r w:rsidRPr="00AE28E3">
              <w:rPr>
                <w:rFonts w:ascii="宋体" w:eastAsia="宋体" w:hAnsi="宋体" w:cs="宋体" w:hint="eastAsia"/>
                <w:kern w:val="0"/>
                <w:sz w:val="18"/>
                <w:szCs w:val="18"/>
              </w:rPr>
              <w:t>肽库技术</w:t>
            </w:r>
            <w:proofErr w:type="gramEnd"/>
            <w:r w:rsidRPr="00AE28E3">
              <w:rPr>
                <w:rFonts w:ascii="宋体" w:eastAsia="宋体" w:hAnsi="宋体" w:cs="宋体" w:hint="eastAsia"/>
                <w:kern w:val="0"/>
                <w:sz w:val="18"/>
                <w:szCs w:val="18"/>
              </w:rPr>
              <w:t xml:space="preserve">筛选缓慢进展者HIV-1中和抗体模拟表位 </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张晓丽，韩晓旭，代</w:t>
            </w:r>
            <w:proofErr w:type="gramStart"/>
            <w:r w:rsidRPr="00AE28E3">
              <w:rPr>
                <w:rFonts w:ascii="宋体" w:eastAsia="宋体" w:hAnsi="宋体" w:cs="宋体" w:hint="eastAsia"/>
                <w:kern w:val="0"/>
                <w:sz w:val="18"/>
                <w:szCs w:val="18"/>
              </w:rPr>
              <w:t>娣</w:t>
            </w:r>
            <w:proofErr w:type="gramEnd"/>
            <w:r w:rsidRPr="00AE28E3">
              <w:rPr>
                <w:rFonts w:ascii="宋体" w:eastAsia="宋体" w:hAnsi="宋体" w:cs="宋体" w:hint="eastAsia"/>
                <w:kern w:val="0"/>
                <w:sz w:val="18"/>
                <w:szCs w:val="18"/>
              </w:rPr>
              <w:t>，包名家，张子宁，赵敏，年华，</w:t>
            </w:r>
            <w:proofErr w:type="gramStart"/>
            <w:r w:rsidRPr="00AE28E3">
              <w:rPr>
                <w:rFonts w:ascii="宋体" w:eastAsia="宋体" w:hAnsi="宋体" w:cs="宋体" w:hint="eastAsia"/>
                <w:kern w:val="0"/>
                <w:sz w:val="18"/>
                <w:szCs w:val="18"/>
              </w:rPr>
              <w:t>尚红</w:t>
            </w:r>
            <w:proofErr w:type="gram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《中华检验医学杂志》 2012年35卷9期838-842页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CMA2016-050</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中国心脑血管疾病死亡现况及流行趋势</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proofErr w:type="gramStart"/>
            <w:r w:rsidRPr="00AE28E3">
              <w:rPr>
                <w:rFonts w:ascii="宋体" w:eastAsia="宋体" w:hAnsi="宋体" w:cs="宋体" w:hint="eastAsia"/>
                <w:kern w:val="0"/>
                <w:sz w:val="18"/>
                <w:szCs w:val="18"/>
              </w:rPr>
              <w:t>张啸飞</w:t>
            </w:r>
            <w:proofErr w:type="gramEnd"/>
            <w:r w:rsidRPr="00AE28E3">
              <w:rPr>
                <w:rFonts w:ascii="宋体" w:eastAsia="宋体" w:hAnsi="宋体" w:cs="宋体" w:hint="eastAsia"/>
                <w:kern w:val="0"/>
                <w:sz w:val="18"/>
                <w:szCs w:val="18"/>
              </w:rPr>
              <w:t>，胡大一，丁荣晶，王卉呈，</w:t>
            </w:r>
            <w:proofErr w:type="gramStart"/>
            <w:r w:rsidRPr="00AE28E3">
              <w:rPr>
                <w:rFonts w:ascii="宋体" w:eastAsia="宋体" w:hAnsi="宋体" w:cs="宋体" w:hint="eastAsia"/>
                <w:kern w:val="0"/>
                <w:sz w:val="18"/>
                <w:szCs w:val="18"/>
              </w:rPr>
              <w:t>颜流霞</w:t>
            </w:r>
            <w:proofErr w:type="gram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《中华心血管病杂志》 2012年40卷3期179-187页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CMA2016-051</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126例胸部肿瘤患者调强放疗后动态心电图改变的临床分析</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杨苏萍，张琴，覃晓波，</w:t>
            </w:r>
            <w:proofErr w:type="gramStart"/>
            <w:r w:rsidRPr="00AE28E3">
              <w:rPr>
                <w:rFonts w:ascii="宋体" w:eastAsia="宋体" w:hAnsi="宋体" w:cs="宋体" w:hint="eastAsia"/>
                <w:kern w:val="0"/>
                <w:sz w:val="18"/>
                <w:szCs w:val="18"/>
              </w:rPr>
              <w:t>蒿艳蓉</w:t>
            </w:r>
            <w:proofErr w:type="gramEnd"/>
            <w:r w:rsidRPr="00AE28E3">
              <w:rPr>
                <w:rFonts w:ascii="宋体" w:eastAsia="宋体" w:hAnsi="宋体" w:cs="宋体" w:hint="eastAsia"/>
                <w:kern w:val="0"/>
                <w:sz w:val="18"/>
                <w:szCs w:val="18"/>
              </w:rPr>
              <w:t>，肖和卫，吴洁</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《江苏实用心电学杂志》 2014年23卷1期12-16页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CMA2016-052</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类固醇生成因子1和DAX-1在肾上腺皮质肿瘤中的表达及临床意义</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曹彩霞，曾正陪，童安莉，卢琳，陈适，梁伟，王永慧，付春莉</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《中华内分泌代谢杂志》 2012年28卷2期103－107页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CMA2016-053</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发现乙型肝炎病毒受体——肝细胞的钠离子-牛</w:t>
            </w:r>
            <w:proofErr w:type="gramStart"/>
            <w:r w:rsidRPr="00AE28E3">
              <w:rPr>
                <w:rFonts w:ascii="宋体" w:eastAsia="宋体" w:hAnsi="宋体" w:cs="宋体" w:hint="eastAsia"/>
                <w:kern w:val="0"/>
                <w:sz w:val="18"/>
                <w:szCs w:val="18"/>
              </w:rPr>
              <w:t>磺</w:t>
            </w:r>
            <w:proofErr w:type="gramEnd"/>
            <w:r w:rsidRPr="00AE28E3">
              <w:rPr>
                <w:rFonts w:ascii="宋体" w:eastAsia="宋体" w:hAnsi="宋体" w:cs="宋体" w:hint="eastAsia"/>
                <w:kern w:val="0"/>
                <w:sz w:val="18"/>
                <w:szCs w:val="18"/>
              </w:rPr>
              <w:t>胆酸共转运蛋白</w:t>
            </w:r>
          </w:p>
        </w:tc>
        <w:tc>
          <w:tcPr>
            <w:tcW w:w="4536" w:type="dxa"/>
            <w:shd w:val="clear" w:color="auto" w:fill="auto"/>
            <w:noWrap/>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徐广伟，何文辉，景致毅，严欢，钟国才，隋建华，李文辉</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《中华微生物学和免疫学杂志》 2013年33卷1期3-5页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CMA2016-054</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中国儿童慢性咳嗽病因构成比多中心研究</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中国儿童慢性咳嗽病因构成比研究协作组</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《中华儿科杂志》 2012年50卷2期83-92页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CMA2016-055</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一种基于多频电阻抗断层成像系统的校准方法研究</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杨琳，徐灿华，史学涛，付峰，代萌，夏军营，李靖，董秀珍</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《医疗卫生装备》 2014年35卷1期1-5页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CMA2016-056</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双侧岩下窦静脉采血诊断ACTH</w:t>
            </w:r>
            <w:proofErr w:type="gramStart"/>
            <w:r w:rsidRPr="00AE28E3">
              <w:rPr>
                <w:rFonts w:ascii="宋体" w:eastAsia="宋体" w:hAnsi="宋体" w:cs="宋体" w:hint="eastAsia"/>
                <w:kern w:val="0"/>
                <w:sz w:val="18"/>
                <w:szCs w:val="18"/>
              </w:rPr>
              <w:t>依赖性库欣综合征</w:t>
            </w:r>
            <w:proofErr w:type="gramEnd"/>
            <w:r w:rsidRPr="00AE28E3">
              <w:rPr>
                <w:rFonts w:ascii="宋体" w:eastAsia="宋体" w:hAnsi="宋体" w:cs="宋体" w:hint="eastAsia"/>
                <w:kern w:val="0"/>
                <w:sz w:val="18"/>
                <w:szCs w:val="18"/>
              </w:rPr>
              <w:t>的价值</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周薇薇，王卫庆，张华，苏颋为，蔡剑飞，</w:t>
            </w:r>
            <w:proofErr w:type="gramStart"/>
            <w:r w:rsidRPr="00AE28E3">
              <w:rPr>
                <w:rFonts w:ascii="宋体" w:eastAsia="宋体" w:hAnsi="宋体" w:cs="宋体" w:hint="eastAsia"/>
                <w:kern w:val="0"/>
                <w:sz w:val="18"/>
                <w:szCs w:val="18"/>
              </w:rPr>
              <w:t>蒋</w:t>
            </w:r>
            <w:proofErr w:type="gramEnd"/>
            <w:r w:rsidRPr="00AE28E3">
              <w:rPr>
                <w:rFonts w:ascii="宋体" w:eastAsia="宋体" w:hAnsi="宋体" w:cs="宋体" w:hint="eastAsia"/>
                <w:kern w:val="0"/>
                <w:sz w:val="18"/>
                <w:szCs w:val="18"/>
              </w:rPr>
              <w:t>怡然，方文强，孙青芳，卞留贯，宁光</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《中华内分泌代谢杂志》 2012年28卷7期537-541页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CMA2016-057</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一种新型可控微动胫骨髓内钉的研发及其对骨折愈合的影响</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董福，张晟，张凯瑞，覃承</w:t>
            </w:r>
            <w:proofErr w:type="gramStart"/>
            <w:r w:rsidRPr="00AE28E3">
              <w:rPr>
                <w:rFonts w:ascii="宋体" w:eastAsia="宋体" w:hAnsi="宋体" w:cs="宋体" w:hint="eastAsia"/>
                <w:kern w:val="0"/>
                <w:sz w:val="18"/>
                <w:szCs w:val="18"/>
              </w:rPr>
              <w:t>诃</w:t>
            </w:r>
            <w:proofErr w:type="gramEnd"/>
            <w:r w:rsidRPr="00AE28E3">
              <w:rPr>
                <w:rFonts w:ascii="宋体" w:eastAsia="宋体" w:hAnsi="宋体" w:cs="宋体" w:hint="eastAsia"/>
                <w:kern w:val="0"/>
                <w:sz w:val="18"/>
                <w:szCs w:val="18"/>
              </w:rPr>
              <w:t>，罗吉伟，胡岩君，余斌</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《中华创伤骨科杂志》 2014年16卷4期284-289页</w:t>
            </w:r>
          </w:p>
        </w:tc>
      </w:tr>
      <w:tr w:rsidR="00AE28E3" w:rsidRPr="00AE28E3" w:rsidTr="00AE28E3">
        <w:trPr>
          <w:cantSplit/>
          <w:trHeight w:val="27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CMA2016-058</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基于</w:t>
            </w:r>
            <w:r w:rsidRPr="00AE28E3">
              <w:rPr>
                <w:rFonts w:ascii="宋体" w:eastAsia="宋体" w:hAnsi="宋体" w:cs="宋体" w:hint="eastAsia"/>
                <w:kern w:val="0"/>
                <w:sz w:val="18"/>
                <w:szCs w:val="18"/>
                <w:vertAlign w:val="superscript"/>
              </w:rPr>
              <w:t>18</w:t>
            </w:r>
            <w:r w:rsidRPr="00AE28E3">
              <w:rPr>
                <w:rFonts w:ascii="宋体" w:eastAsia="宋体" w:hAnsi="宋体" w:cs="宋体" w:hint="eastAsia"/>
                <w:kern w:val="0"/>
                <w:sz w:val="18"/>
                <w:szCs w:val="18"/>
              </w:rPr>
              <w:t>F-FDG PET 显像建立帕金森病脑代谢网络模式</w:t>
            </w:r>
          </w:p>
        </w:tc>
        <w:tc>
          <w:tcPr>
            <w:tcW w:w="4536" w:type="dxa"/>
            <w:shd w:val="clear" w:color="auto" w:fill="auto"/>
            <w:noWrap/>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吴平，林春颖，张慧玮，赵简，黄</w:t>
            </w:r>
            <w:proofErr w:type="gramStart"/>
            <w:r w:rsidRPr="00AE28E3">
              <w:rPr>
                <w:rFonts w:ascii="宋体" w:eastAsia="宋体" w:hAnsi="宋体" w:cs="宋体" w:hint="eastAsia"/>
                <w:kern w:val="0"/>
                <w:sz w:val="18"/>
                <w:szCs w:val="18"/>
              </w:rPr>
              <w:t>喆</w:t>
            </w:r>
            <w:proofErr w:type="gramEnd"/>
            <w:r w:rsidRPr="00AE28E3">
              <w:rPr>
                <w:rFonts w:ascii="宋体" w:eastAsia="宋体" w:hAnsi="宋体" w:cs="宋体" w:hint="eastAsia"/>
                <w:kern w:val="0"/>
                <w:sz w:val="18"/>
                <w:szCs w:val="18"/>
              </w:rPr>
              <w:t>慜，管一晖，王坚，左传涛</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《中华核医学与分子影像杂志》 2013年33卷4期275-278页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CMA2016-059</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评估妊娠早期甲状腺功能：中国妊娠妇女妊娠早期TSH参考上限的合理制定</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李晨嫣，单忠艳，毛金媛，王薇薇，解晓晨，周卫卫，李晨阳，徐斌，毕丽华，孟涛，杜建玲，张绍维，高政南，张晓梅，杨柳，范晨玲，滕卫平</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《中华内分泌代谢杂志》 2014年30卷12期1047-1052页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CMA2016-060</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Rho激酶抑制剂DL0805对血管紧张素</w:t>
            </w:r>
            <w:proofErr w:type="gramStart"/>
            <w:r w:rsidRPr="00AE28E3">
              <w:rPr>
                <w:rFonts w:ascii="宋体" w:eastAsia="宋体" w:hAnsi="宋体" w:cs="宋体" w:hint="eastAsia"/>
                <w:kern w:val="0"/>
                <w:sz w:val="18"/>
                <w:szCs w:val="18"/>
              </w:rPr>
              <w:t>Ⅱ刺激</w:t>
            </w:r>
            <w:proofErr w:type="gramEnd"/>
            <w:r w:rsidRPr="00AE28E3">
              <w:rPr>
                <w:rFonts w:ascii="宋体" w:eastAsia="宋体" w:hAnsi="宋体" w:cs="宋体" w:hint="eastAsia"/>
                <w:kern w:val="0"/>
                <w:sz w:val="18"/>
                <w:szCs w:val="18"/>
              </w:rPr>
              <w:t>的大鼠离体胸主动脉环的舒张作用及机制研究</w:t>
            </w:r>
          </w:p>
        </w:tc>
        <w:tc>
          <w:tcPr>
            <w:tcW w:w="4536" w:type="dxa"/>
            <w:shd w:val="clear" w:color="auto" w:fill="auto"/>
            <w:noWrap/>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李莉，郭晶，袁天翊，陈柏年，方莲花，宫丽丽，</w:t>
            </w:r>
            <w:proofErr w:type="gramStart"/>
            <w:r w:rsidRPr="00AE28E3">
              <w:rPr>
                <w:rFonts w:ascii="宋体" w:eastAsia="宋体" w:hAnsi="宋体" w:cs="宋体" w:hint="eastAsia"/>
                <w:kern w:val="0"/>
                <w:sz w:val="18"/>
                <w:szCs w:val="18"/>
              </w:rPr>
              <w:t>杜冠华</w:t>
            </w:r>
            <w:proofErr w:type="gram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《中国药理学通报》 2013年29卷10期1355-1358页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CMA2016-061</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中国白质消融性白质脑病患儿</w:t>
            </w:r>
            <w:r w:rsidRPr="00AE28E3">
              <w:rPr>
                <w:rFonts w:ascii="宋体" w:eastAsia="宋体" w:hAnsi="宋体" w:cs="宋体" w:hint="eastAsia"/>
                <w:i/>
                <w:iCs/>
                <w:kern w:val="0"/>
                <w:sz w:val="18"/>
                <w:szCs w:val="18"/>
              </w:rPr>
              <w:t>EIF2B1-5</w:t>
            </w:r>
            <w:r w:rsidRPr="00AE28E3">
              <w:rPr>
                <w:rFonts w:ascii="宋体" w:eastAsia="宋体" w:hAnsi="宋体" w:cs="宋体" w:hint="eastAsia"/>
                <w:kern w:val="0"/>
                <w:sz w:val="18"/>
                <w:szCs w:val="18"/>
              </w:rPr>
              <w:t>基因型特点</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张海华，吴晔，陈娜，代丽芳，臧丽丽，冷雪荣，杜丽，王静敏，姜玉武，张锋，</w:t>
            </w:r>
            <w:proofErr w:type="gramStart"/>
            <w:r w:rsidRPr="00AE28E3">
              <w:rPr>
                <w:rFonts w:ascii="宋体" w:eastAsia="宋体" w:hAnsi="宋体" w:cs="宋体" w:hint="eastAsia"/>
                <w:kern w:val="0"/>
                <w:sz w:val="18"/>
                <w:szCs w:val="18"/>
              </w:rPr>
              <w:t>吴希如</w:t>
            </w:r>
            <w:proofErr w:type="gram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《中华实用儿科临床杂志》 2014年29卷1期52-56页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lastRenderedPageBreak/>
              <w:t>CMA2016-062</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胰十二指肠切除术</w:t>
            </w:r>
            <w:proofErr w:type="gramStart"/>
            <w:r w:rsidRPr="00AE28E3">
              <w:rPr>
                <w:rFonts w:ascii="宋体" w:eastAsia="宋体" w:hAnsi="宋体" w:cs="宋体" w:hint="eastAsia"/>
                <w:kern w:val="0"/>
                <w:sz w:val="18"/>
                <w:szCs w:val="18"/>
              </w:rPr>
              <w:t>胰</w:t>
            </w:r>
            <w:proofErr w:type="gramEnd"/>
            <w:r w:rsidRPr="00AE28E3">
              <w:rPr>
                <w:rFonts w:ascii="宋体" w:eastAsia="宋体" w:hAnsi="宋体" w:cs="宋体" w:hint="eastAsia"/>
                <w:kern w:val="0"/>
                <w:sz w:val="18"/>
                <w:szCs w:val="18"/>
              </w:rPr>
              <w:t>肠吻合方式的选择及术后</w:t>
            </w:r>
            <w:proofErr w:type="gramStart"/>
            <w:r w:rsidRPr="00AE28E3">
              <w:rPr>
                <w:rFonts w:ascii="宋体" w:eastAsia="宋体" w:hAnsi="宋体" w:cs="宋体" w:hint="eastAsia"/>
                <w:kern w:val="0"/>
                <w:sz w:val="18"/>
                <w:szCs w:val="18"/>
              </w:rPr>
              <w:t>胰漏危险</w:t>
            </w:r>
            <w:proofErr w:type="gramEnd"/>
            <w:r w:rsidRPr="00AE28E3">
              <w:rPr>
                <w:rFonts w:ascii="宋体" w:eastAsia="宋体" w:hAnsi="宋体" w:cs="宋体" w:hint="eastAsia"/>
                <w:kern w:val="0"/>
                <w:sz w:val="18"/>
                <w:szCs w:val="18"/>
              </w:rPr>
              <w:t>因素分析</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刘巍，花荣，孙勇伟，张军峰，霍砚淼，刘德军，吴志勇，</w:t>
            </w:r>
            <w:proofErr w:type="gramStart"/>
            <w:r w:rsidRPr="00AE28E3">
              <w:rPr>
                <w:rFonts w:ascii="宋体" w:eastAsia="宋体" w:hAnsi="宋体" w:cs="宋体" w:hint="eastAsia"/>
                <w:kern w:val="0"/>
                <w:sz w:val="18"/>
                <w:szCs w:val="18"/>
              </w:rPr>
              <w:t>施维锦</w:t>
            </w:r>
            <w:proofErr w:type="gram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《中华外科杂志》 2014年52卷1期16-19页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CMA2016-063</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肛提肌外腹会阴联合切除术治疗</w:t>
            </w:r>
            <w:proofErr w:type="gramStart"/>
            <w:r w:rsidRPr="00AE28E3">
              <w:rPr>
                <w:rFonts w:ascii="宋体" w:eastAsia="宋体" w:hAnsi="宋体" w:cs="宋体" w:hint="eastAsia"/>
                <w:kern w:val="0"/>
                <w:sz w:val="18"/>
                <w:szCs w:val="18"/>
              </w:rPr>
              <w:t>低位进</w:t>
            </w:r>
            <w:proofErr w:type="gramEnd"/>
            <w:r w:rsidRPr="00AE28E3">
              <w:rPr>
                <w:rFonts w:ascii="宋体" w:eastAsia="宋体" w:hAnsi="宋体" w:cs="宋体" w:hint="eastAsia"/>
                <w:kern w:val="0"/>
                <w:sz w:val="18"/>
                <w:szCs w:val="18"/>
              </w:rPr>
              <w:t>展期直肠癌的前瞻性多中心研究</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王振军，钱群，戴勇，张志泉，杨进山，李非，李晓滨，韩加刚，江丛庆，姜金波，齐保聚，刘佐军，高志刚，杜燕夫，杨勇，魏广辉，渠浩，李敏哲，马华崇，易秉强</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《中华外科杂志》 2014年52卷1期11-15页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CMA2016-064</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中国居民残疾患病现状及其影响因素分析</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张蕾，郑晓瑛，</w:t>
            </w:r>
            <w:proofErr w:type="gramStart"/>
            <w:r w:rsidRPr="00AE28E3">
              <w:rPr>
                <w:rFonts w:ascii="宋体" w:eastAsia="宋体" w:hAnsi="宋体" w:cs="宋体" w:hint="eastAsia"/>
                <w:kern w:val="0"/>
                <w:sz w:val="18"/>
                <w:szCs w:val="18"/>
              </w:rPr>
              <w:t>陈功</w:t>
            </w:r>
            <w:proofErr w:type="gram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《中国公共卫生》 2012年28卷4期431-435页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CMA2016-065</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proofErr w:type="gramStart"/>
            <w:r w:rsidRPr="00AE28E3">
              <w:rPr>
                <w:rFonts w:ascii="宋体" w:eastAsia="宋体" w:hAnsi="宋体" w:cs="宋体" w:hint="eastAsia"/>
                <w:kern w:val="0"/>
                <w:sz w:val="18"/>
                <w:szCs w:val="18"/>
              </w:rPr>
              <w:t>伽</w:t>
            </w:r>
            <w:proofErr w:type="gramEnd"/>
            <w:r w:rsidRPr="00AE28E3">
              <w:rPr>
                <w:rFonts w:ascii="宋体" w:eastAsia="宋体" w:hAnsi="宋体" w:cs="宋体" w:hint="eastAsia"/>
                <w:kern w:val="0"/>
                <w:sz w:val="18"/>
                <w:szCs w:val="18"/>
              </w:rPr>
              <w:t>马刀治疗后脑膜再手术原因及病理学分析</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proofErr w:type="gramStart"/>
            <w:r w:rsidRPr="00AE28E3">
              <w:rPr>
                <w:rFonts w:ascii="宋体" w:eastAsia="宋体" w:hAnsi="宋体" w:cs="宋体" w:hint="eastAsia"/>
                <w:kern w:val="0"/>
                <w:sz w:val="18"/>
                <w:szCs w:val="18"/>
              </w:rPr>
              <w:t>刘阿力</w:t>
            </w:r>
            <w:proofErr w:type="gramEnd"/>
            <w:r w:rsidRPr="00AE28E3">
              <w:rPr>
                <w:rFonts w:ascii="宋体" w:eastAsia="宋体" w:hAnsi="宋体" w:cs="宋体" w:hint="eastAsia"/>
                <w:kern w:val="0"/>
                <w:sz w:val="18"/>
                <w:szCs w:val="18"/>
              </w:rPr>
              <w:t>，王军梅，李桂林，孙异临，罗斌，孙时斌，王俊华</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《中华神经外科杂志》 2013年29卷5期435-440页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CMA2016-066</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我国重症及危重症甲型H1N1流感住院肥胖患者临床分析</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杨淑乔，李晓莉，于晓敏，曲久鑫，李辉，刘波，曹彬，王辰</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《中国实用内科杂志》 2013年35卷5期372-376页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CMA2016-067</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1985—2010年中国学生超重与肥胖流行趋势</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马军，</w:t>
            </w:r>
            <w:proofErr w:type="gramStart"/>
            <w:r w:rsidRPr="00AE28E3">
              <w:rPr>
                <w:rFonts w:ascii="宋体" w:eastAsia="宋体" w:hAnsi="宋体" w:cs="宋体" w:hint="eastAsia"/>
                <w:kern w:val="0"/>
                <w:sz w:val="18"/>
                <w:szCs w:val="18"/>
              </w:rPr>
              <w:t>蔡</w:t>
            </w:r>
            <w:proofErr w:type="gramEnd"/>
            <w:r w:rsidRPr="00AE28E3">
              <w:rPr>
                <w:rFonts w:ascii="宋体" w:eastAsia="宋体" w:hAnsi="宋体" w:cs="宋体" w:hint="eastAsia"/>
                <w:kern w:val="0"/>
                <w:sz w:val="18"/>
                <w:szCs w:val="18"/>
              </w:rPr>
              <w:t>赐河，王海俊，董彬，宋逸，胡佩瑾，张冰</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《中华预防医学杂志》 2012年46卷9期776-780页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CMA2016-068</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迭代重建对前置门控冠状动脉CT图像质量及辐射剂量的影响</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侯阳，于兵，郭启勇，王玉科，余美</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《中华放射学杂志》 2013年47卷4期305-309页</w:t>
            </w:r>
          </w:p>
        </w:tc>
      </w:tr>
      <w:tr w:rsidR="00AE28E3" w:rsidRPr="00AE28E3" w:rsidTr="00AE28E3">
        <w:trPr>
          <w:cantSplit/>
          <w:trHeight w:val="25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CMA2016-069</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全臂丛神经损伤健侧颈</w:t>
            </w:r>
            <w:r w:rsidRPr="00AE28E3">
              <w:rPr>
                <w:rFonts w:ascii="宋体" w:eastAsia="宋体" w:hAnsi="宋体" w:cs="宋体" w:hint="eastAsia"/>
                <w:kern w:val="0"/>
                <w:sz w:val="18"/>
                <w:szCs w:val="18"/>
                <w:vertAlign w:val="subscript"/>
              </w:rPr>
              <w:t>7</w:t>
            </w:r>
            <w:r w:rsidRPr="00AE28E3">
              <w:rPr>
                <w:rFonts w:ascii="宋体" w:eastAsia="宋体" w:hAnsi="宋体" w:cs="宋体" w:hint="eastAsia"/>
                <w:kern w:val="0"/>
                <w:sz w:val="18"/>
                <w:szCs w:val="18"/>
              </w:rPr>
              <w:t>移位术后大鱼际</w:t>
            </w:r>
            <w:proofErr w:type="gramStart"/>
            <w:r w:rsidRPr="00AE28E3">
              <w:rPr>
                <w:rFonts w:ascii="宋体" w:eastAsia="宋体" w:hAnsi="宋体" w:cs="宋体" w:hint="eastAsia"/>
                <w:kern w:val="0"/>
                <w:sz w:val="18"/>
                <w:szCs w:val="18"/>
              </w:rPr>
              <w:t>肌</w:t>
            </w:r>
            <w:proofErr w:type="gramEnd"/>
            <w:r w:rsidRPr="00AE28E3">
              <w:rPr>
                <w:rFonts w:ascii="宋体" w:eastAsia="宋体" w:hAnsi="宋体" w:cs="宋体" w:hint="eastAsia"/>
                <w:kern w:val="0"/>
                <w:sz w:val="18"/>
                <w:szCs w:val="18"/>
              </w:rPr>
              <w:t>功能的远期随访</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王立，劳杰，赵新，高凯鸣</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《中华手外科杂志》 2012年28卷2期72-74页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CMA2016-070</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先天性第四、五掌骨融合畸形的临床分型和治疗策略</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刘波，赵俊会，田文，陈山林，李淳，侯春梅，朱瑾，杨勇，田光磊</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《中华手外科杂志》 2012年28卷6期332-335页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CMA2016-071</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ICU护理安全质量评价指标体系的构建</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成守珍，汪牡丹，陈利芬，何瑾云，李智英，佘喜云</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《中华护理杂志》 2014年49卷3期270-274页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CMA2016-072</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急性呼吸窘迫综合征发生及预后危险因素的多中心前瞻性队列研究</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葛庆岗，姚智渊，王铁华，刘壮，李昂，王书鹏，李刚，边伟帅，陈炜，易亮，杨志旭，陶立元，</w:t>
            </w:r>
            <w:proofErr w:type="gramStart"/>
            <w:r w:rsidRPr="00AE28E3">
              <w:rPr>
                <w:rFonts w:ascii="宋体" w:eastAsia="宋体" w:hAnsi="宋体" w:cs="宋体" w:hint="eastAsia"/>
                <w:kern w:val="0"/>
                <w:sz w:val="18"/>
                <w:szCs w:val="18"/>
              </w:rPr>
              <w:t>朱曦</w:t>
            </w:r>
            <w:proofErr w:type="gram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《中华危重病急救医学》 2014年26卷11期773-779页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CMA2016-073</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中国35～64岁人群15年高血压发生风险预测研究</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李国奇，刘静，王薇，王森，解武祥，郝永臣，齐玥，刘军，赵帆，孙佳艺，李岩，</w:t>
            </w:r>
            <w:proofErr w:type="gramStart"/>
            <w:r w:rsidRPr="00AE28E3">
              <w:rPr>
                <w:rFonts w:ascii="宋体" w:eastAsia="宋体" w:hAnsi="宋体" w:cs="宋体" w:hint="eastAsia"/>
                <w:kern w:val="0"/>
                <w:sz w:val="18"/>
                <w:szCs w:val="18"/>
              </w:rPr>
              <w:t>赵冬</w:t>
            </w:r>
            <w:proofErr w:type="gram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《中华内科杂志》 2014年53卷4期265-268页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CMA2016-074</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汽水分离装置对过氧化氢低温等离子体灭菌的促进作用</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proofErr w:type="gramStart"/>
            <w:r w:rsidRPr="00AE28E3">
              <w:rPr>
                <w:rFonts w:ascii="宋体" w:eastAsia="宋体" w:hAnsi="宋体" w:cs="宋体" w:hint="eastAsia"/>
                <w:kern w:val="0"/>
                <w:sz w:val="18"/>
                <w:szCs w:val="18"/>
              </w:rPr>
              <w:t>武雪冰</w:t>
            </w:r>
            <w:proofErr w:type="gramEnd"/>
            <w:r w:rsidRPr="00AE28E3">
              <w:rPr>
                <w:rFonts w:ascii="宋体" w:eastAsia="宋体" w:hAnsi="宋体" w:cs="宋体" w:hint="eastAsia"/>
                <w:kern w:val="0"/>
                <w:sz w:val="18"/>
                <w:szCs w:val="18"/>
              </w:rPr>
              <w:t>，魏秋华，蒋莉，任哲，苏裕心，张文福</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《中国消毒学杂志》 2012年29卷5期365-366页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CMA2016-075</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proofErr w:type="gramStart"/>
            <w:r w:rsidRPr="00AE28E3">
              <w:rPr>
                <w:rFonts w:ascii="宋体" w:eastAsia="宋体" w:hAnsi="宋体" w:cs="宋体" w:hint="eastAsia"/>
                <w:kern w:val="0"/>
                <w:sz w:val="18"/>
                <w:szCs w:val="18"/>
              </w:rPr>
              <w:t>丙戊酸联合拉</w:t>
            </w:r>
            <w:proofErr w:type="gramEnd"/>
            <w:r w:rsidRPr="00AE28E3">
              <w:rPr>
                <w:rFonts w:ascii="宋体" w:eastAsia="宋体" w:hAnsi="宋体" w:cs="宋体" w:hint="eastAsia"/>
                <w:kern w:val="0"/>
                <w:sz w:val="18"/>
                <w:szCs w:val="18"/>
              </w:rPr>
              <w:t>莫三嗪治疗各型癫痫的疗效及安全性研究</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proofErr w:type="gramStart"/>
            <w:r w:rsidRPr="00AE28E3">
              <w:rPr>
                <w:rFonts w:ascii="宋体" w:eastAsia="宋体" w:hAnsi="宋体" w:cs="宋体" w:hint="eastAsia"/>
                <w:kern w:val="0"/>
                <w:sz w:val="18"/>
                <w:szCs w:val="18"/>
              </w:rPr>
              <w:t>康慧聪</w:t>
            </w:r>
            <w:proofErr w:type="gramEnd"/>
            <w:r w:rsidRPr="00AE28E3">
              <w:rPr>
                <w:rFonts w:ascii="宋体" w:eastAsia="宋体" w:hAnsi="宋体" w:cs="宋体" w:hint="eastAsia"/>
                <w:kern w:val="0"/>
                <w:sz w:val="18"/>
                <w:szCs w:val="18"/>
              </w:rPr>
              <w:t>，胡琦，刘晓艳，许峰，李巷，刘志广，曾铮，王敏，</w:t>
            </w:r>
            <w:proofErr w:type="gramStart"/>
            <w:r w:rsidRPr="00AE28E3">
              <w:rPr>
                <w:rFonts w:ascii="宋体" w:eastAsia="宋体" w:hAnsi="宋体" w:cs="宋体" w:hint="eastAsia"/>
                <w:kern w:val="0"/>
                <w:sz w:val="18"/>
                <w:szCs w:val="18"/>
              </w:rPr>
              <w:t>朱遂强</w:t>
            </w:r>
            <w:proofErr w:type="gram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《中华医学杂志》 2012年92卷17期1174-1178页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CMA2016-076</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应用综合康复护理措施改善老年慢性阻塞性肺疾病患者肺功能</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王亚勤，郑彩娥</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《中华护理杂志》 2012年47卷1期25-27页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lastRenderedPageBreak/>
              <w:t>CMA2016-077</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138</w:t>
            </w:r>
            <w:proofErr w:type="gramStart"/>
            <w:r w:rsidRPr="00AE28E3">
              <w:rPr>
                <w:rFonts w:ascii="宋体" w:eastAsia="宋体" w:hAnsi="宋体" w:cs="宋体" w:hint="eastAsia"/>
                <w:kern w:val="0"/>
                <w:sz w:val="18"/>
                <w:szCs w:val="18"/>
              </w:rPr>
              <w:t>例药物</w:t>
            </w:r>
            <w:proofErr w:type="gramEnd"/>
            <w:r w:rsidRPr="00AE28E3">
              <w:rPr>
                <w:rFonts w:ascii="宋体" w:eastAsia="宋体" w:hAnsi="宋体" w:cs="宋体" w:hint="eastAsia"/>
                <w:kern w:val="0"/>
                <w:sz w:val="18"/>
                <w:szCs w:val="18"/>
              </w:rPr>
              <w:t>性肝损伤患者的临床特征及肝脏组织学改变</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proofErr w:type="gramStart"/>
            <w:r w:rsidRPr="00AE28E3">
              <w:rPr>
                <w:rFonts w:ascii="宋体" w:eastAsia="宋体" w:hAnsi="宋体" w:cs="宋体" w:hint="eastAsia"/>
                <w:kern w:val="0"/>
                <w:sz w:val="18"/>
                <w:szCs w:val="18"/>
              </w:rPr>
              <w:t>赖荣陶</w:t>
            </w:r>
            <w:proofErr w:type="gramEnd"/>
            <w:r w:rsidRPr="00AE28E3">
              <w:rPr>
                <w:rFonts w:ascii="宋体" w:eastAsia="宋体" w:hAnsi="宋体" w:cs="宋体" w:hint="eastAsia"/>
                <w:kern w:val="0"/>
                <w:sz w:val="18"/>
                <w:szCs w:val="18"/>
              </w:rPr>
              <w:t>，王晖，桂红莲，叶敏贞，戴维佳，项晓刚，赵钢德，王伟静，</w:t>
            </w:r>
            <w:proofErr w:type="gramStart"/>
            <w:r w:rsidRPr="00AE28E3">
              <w:rPr>
                <w:rFonts w:ascii="宋体" w:eastAsia="宋体" w:hAnsi="宋体" w:cs="宋体" w:hint="eastAsia"/>
                <w:kern w:val="0"/>
                <w:sz w:val="18"/>
                <w:szCs w:val="18"/>
              </w:rPr>
              <w:t>谢青</w:t>
            </w:r>
            <w:proofErr w:type="gram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《中华肝脏病杂志》 2012年20卷3期185-189页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CMA2016-078</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心脏手术患者急性肾损伤危险因素及预后的前瞻性队列研究</w:t>
            </w:r>
          </w:p>
        </w:tc>
        <w:tc>
          <w:tcPr>
            <w:tcW w:w="4536" w:type="dxa"/>
            <w:shd w:val="clear" w:color="auto" w:fill="auto"/>
            <w:noWrap/>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许佳瑞，滕杰，方艺，沈波，刘中华，徐少伟，邹建洲，刘岚，王春生，丁小强</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《中华内科杂志》 2012年51卷12期943-947页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CMA2016-079</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我国血吸虫病传播阻断实现路径的探讨</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周晓农，姜庆五，郭家钢，林丹丹，朱蓉，杨国静，杨坤，李石柱，</w:t>
            </w:r>
            <w:proofErr w:type="gramStart"/>
            <w:r w:rsidRPr="00AE28E3">
              <w:rPr>
                <w:rFonts w:ascii="宋体" w:eastAsia="宋体" w:hAnsi="宋体" w:cs="宋体" w:hint="eastAsia"/>
                <w:kern w:val="0"/>
                <w:sz w:val="18"/>
                <w:szCs w:val="18"/>
              </w:rPr>
              <w:t>许静</w:t>
            </w:r>
            <w:proofErr w:type="gram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《中国血吸虫病防治杂志》 2012年24卷1期1-4页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CMA2016-080</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Hoffa骨折的CT分型</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李卫华，刘亚波，</w:t>
            </w:r>
            <w:proofErr w:type="gramStart"/>
            <w:r w:rsidRPr="00AE28E3">
              <w:rPr>
                <w:rFonts w:ascii="宋体" w:eastAsia="宋体" w:hAnsi="宋体" w:cs="宋体" w:hint="eastAsia"/>
                <w:kern w:val="0"/>
                <w:sz w:val="18"/>
                <w:szCs w:val="18"/>
              </w:rPr>
              <w:t>王满宜</w:t>
            </w:r>
            <w:proofErr w:type="gram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《中华创伤骨科杂志》 2013年15卷9期737-741页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CMA2016-081</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重视重症急性胰腺炎多学科综合治疗</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王春友，赵玉沛</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《中国实用外科杂志》 2012年32卷7期517-519页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CMA2016-082</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有限切开复位结合锁定加压接骨板内固定治疗胫骨</w:t>
            </w:r>
            <w:proofErr w:type="spellStart"/>
            <w:r w:rsidRPr="00AE28E3">
              <w:rPr>
                <w:rFonts w:ascii="宋体" w:eastAsia="宋体" w:hAnsi="宋体" w:cs="宋体" w:hint="eastAsia"/>
                <w:kern w:val="0"/>
                <w:sz w:val="18"/>
                <w:szCs w:val="18"/>
              </w:rPr>
              <w:t>Pilon</w:t>
            </w:r>
            <w:proofErr w:type="spellEnd"/>
            <w:r w:rsidRPr="00AE28E3">
              <w:rPr>
                <w:rFonts w:ascii="宋体" w:eastAsia="宋体" w:hAnsi="宋体" w:cs="宋体" w:hint="eastAsia"/>
                <w:kern w:val="0"/>
                <w:sz w:val="18"/>
                <w:szCs w:val="18"/>
              </w:rPr>
              <w:t>骨折</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魏世隽，蔡贤华，刘曦明，江新，付强，</w:t>
            </w:r>
            <w:proofErr w:type="gramStart"/>
            <w:r w:rsidRPr="00AE28E3">
              <w:rPr>
                <w:rFonts w:ascii="宋体" w:eastAsia="宋体" w:hAnsi="宋体" w:cs="宋体" w:hint="eastAsia"/>
                <w:kern w:val="0"/>
                <w:sz w:val="18"/>
                <w:szCs w:val="18"/>
              </w:rPr>
              <w:t>钱胜龙</w:t>
            </w:r>
            <w:proofErr w:type="gram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《中华创伤杂志》 2013年29卷1期49-52页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CMA2016-083</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proofErr w:type="gramStart"/>
            <w:r w:rsidRPr="00AE28E3">
              <w:rPr>
                <w:rFonts w:ascii="宋体" w:eastAsia="宋体" w:hAnsi="宋体" w:cs="宋体" w:hint="eastAsia"/>
                <w:kern w:val="0"/>
                <w:sz w:val="18"/>
                <w:szCs w:val="18"/>
              </w:rPr>
              <w:t>微创可调式</w:t>
            </w:r>
            <w:proofErr w:type="gramEnd"/>
            <w:r w:rsidRPr="00AE28E3">
              <w:rPr>
                <w:rFonts w:ascii="宋体" w:eastAsia="宋体" w:hAnsi="宋体" w:cs="宋体" w:hint="eastAsia"/>
                <w:kern w:val="0"/>
                <w:sz w:val="18"/>
                <w:szCs w:val="18"/>
              </w:rPr>
              <w:t>接骨板治疗骶骨DenisⅡ型骨折</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陈伟，张奇，鲁谊，马利杰，吴新宝，王满宜，</w:t>
            </w:r>
            <w:proofErr w:type="gramStart"/>
            <w:r w:rsidRPr="00AE28E3">
              <w:rPr>
                <w:rFonts w:ascii="宋体" w:eastAsia="宋体" w:hAnsi="宋体" w:cs="宋体" w:hint="eastAsia"/>
                <w:kern w:val="0"/>
                <w:sz w:val="18"/>
                <w:szCs w:val="18"/>
              </w:rPr>
              <w:t>张英泽</w:t>
            </w:r>
            <w:proofErr w:type="gram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《中华创伤骨科杂志》 2012年14卷5期385-390页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CMA2016-084</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完全腹腔镜下行ALPPS治疗伴肝硬化的原发性肝癌可行性临床探讨</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蔡秀军，彭淑</w:t>
            </w:r>
            <w:proofErr w:type="gramStart"/>
            <w:r w:rsidRPr="00AE28E3">
              <w:rPr>
                <w:rFonts w:ascii="宋体" w:eastAsia="宋体" w:hAnsi="宋体" w:cs="宋体" w:hint="eastAsia"/>
                <w:kern w:val="0"/>
                <w:sz w:val="18"/>
                <w:szCs w:val="18"/>
              </w:rPr>
              <w:t>牖</w:t>
            </w:r>
            <w:proofErr w:type="gramEnd"/>
            <w:r w:rsidRPr="00AE28E3">
              <w:rPr>
                <w:rFonts w:ascii="宋体" w:eastAsia="宋体" w:hAnsi="宋体" w:cs="宋体" w:hint="eastAsia"/>
                <w:kern w:val="0"/>
                <w:sz w:val="18"/>
                <w:szCs w:val="18"/>
              </w:rPr>
              <w:t>，虞洪，李哲勇，洪强</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《中国实用外科杂志》 2014年34卷7期637-640页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CMA2016-085</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完整结肠系膜切除术与传统根治术治疗结肠癌的对比研究</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高志冬，叶颖江，王杉，杨晓东，尹慕军，梁斌，姜可伟，谢启伟，郭鹏</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《中华胃肠外科杂志》 2012年15卷1期19-22页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CMA2016-086</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肿瘤标志物在胃癌患者中的诊断及预后价值</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朱昱冰，葛少华，张连海，王晓红，邢晓芳，杜红，胡颖，李瑛爱，贾永宁，林艺，范彪，</w:t>
            </w:r>
            <w:proofErr w:type="gramStart"/>
            <w:r w:rsidRPr="00AE28E3">
              <w:rPr>
                <w:rFonts w:ascii="宋体" w:eastAsia="宋体" w:hAnsi="宋体" w:cs="宋体" w:hint="eastAsia"/>
                <w:kern w:val="0"/>
                <w:sz w:val="18"/>
                <w:szCs w:val="18"/>
              </w:rPr>
              <w:t>季加孚</w:t>
            </w:r>
            <w:proofErr w:type="gram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《中华胃肠外科杂志》 2012年15卷2期161-164页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CMA2016-087</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广西18～65岁城乡居民膳食维生素A摄入状况及变化趋势</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陈玉柱，方志峰，唐振柱，杨虹，王启淳，赵琳，刘展华，陆武韬，李忠友，陈兴乐</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《实用预防医学》 2014年21卷卷3期271-274页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CMA2016-088</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认识克罗恩病的特性</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黎</w:t>
            </w:r>
            <w:proofErr w:type="gramStart"/>
            <w:r w:rsidRPr="00AE28E3">
              <w:rPr>
                <w:rFonts w:ascii="宋体" w:eastAsia="宋体" w:hAnsi="宋体" w:cs="宋体" w:hint="eastAsia"/>
                <w:kern w:val="0"/>
                <w:sz w:val="18"/>
                <w:szCs w:val="18"/>
              </w:rPr>
              <w:t>介</w:t>
            </w:r>
            <w:proofErr w:type="gramEnd"/>
            <w:r w:rsidRPr="00AE28E3">
              <w:rPr>
                <w:rFonts w:ascii="宋体" w:eastAsia="宋体" w:hAnsi="宋体" w:cs="宋体" w:hint="eastAsia"/>
                <w:kern w:val="0"/>
                <w:sz w:val="18"/>
                <w:szCs w:val="18"/>
              </w:rPr>
              <w:t>寿</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《中国实用外科杂志》 2013年33卷7期535-537页</w:t>
            </w:r>
          </w:p>
        </w:tc>
      </w:tr>
      <w:tr w:rsidR="00AE28E3" w:rsidRPr="00AE28E3" w:rsidTr="00AE28E3">
        <w:trPr>
          <w:cantSplit/>
          <w:trHeight w:val="67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CMA2016-089</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早期类风湿关节炎分类标准及其诊断意义的探讨</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赵金霞，苏茵，刘湘源，叶华，李茹，邹庆华，方勇飞，刘花香，李兴福，郭嘉隆，毕黎琦，顾菲，孙凌云，梅轶芳，张志毅，陈丽娜，朱平，李光韬，张卓莉，冷晓梅，赵岩，姜莉，邹和建，赵毅，刘毅，李蕾，王洪源，栗占国</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《中华风湿病学杂志》 2012年16卷10期651-656页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CMA2016-090</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CLASSIC研究（胃癌D</w:t>
            </w:r>
            <w:r w:rsidRPr="00AE28E3">
              <w:rPr>
                <w:rFonts w:ascii="宋体" w:eastAsia="宋体" w:hAnsi="宋体" w:cs="宋体" w:hint="eastAsia"/>
                <w:kern w:val="0"/>
                <w:sz w:val="18"/>
                <w:szCs w:val="18"/>
                <w:vertAlign w:val="subscript"/>
              </w:rPr>
              <w:t>2</w:t>
            </w:r>
            <w:r w:rsidRPr="00AE28E3">
              <w:rPr>
                <w:rFonts w:ascii="宋体" w:eastAsia="宋体" w:hAnsi="宋体" w:cs="宋体" w:hint="eastAsia"/>
                <w:kern w:val="0"/>
                <w:sz w:val="18"/>
                <w:szCs w:val="18"/>
              </w:rPr>
              <w:t>切除术后XELOX辅助治疗）中国亚组报告</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proofErr w:type="gramStart"/>
            <w:r w:rsidRPr="00AE28E3">
              <w:rPr>
                <w:rFonts w:ascii="宋体" w:eastAsia="宋体" w:hAnsi="宋体" w:cs="宋体" w:hint="eastAsia"/>
                <w:kern w:val="0"/>
                <w:sz w:val="18"/>
                <w:szCs w:val="18"/>
              </w:rPr>
              <w:t>季加孚</w:t>
            </w:r>
            <w:proofErr w:type="gramEnd"/>
            <w:r w:rsidRPr="00AE28E3">
              <w:rPr>
                <w:rFonts w:ascii="宋体" w:eastAsia="宋体" w:hAnsi="宋体" w:cs="宋体" w:hint="eastAsia"/>
                <w:kern w:val="0"/>
                <w:sz w:val="18"/>
                <w:szCs w:val="18"/>
              </w:rPr>
              <w:t>，梁寒，詹友庆，刘云鹏，何裕隆，叶颖江，孙益红，黄昌明，燕敏，师英强，</w:t>
            </w:r>
            <w:proofErr w:type="gramStart"/>
            <w:r w:rsidRPr="00AE28E3">
              <w:rPr>
                <w:rFonts w:ascii="宋体" w:eastAsia="宋体" w:hAnsi="宋体" w:cs="宋体" w:hint="eastAsia"/>
                <w:kern w:val="0"/>
                <w:sz w:val="18"/>
                <w:szCs w:val="18"/>
              </w:rPr>
              <w:t>武爱文</w:t>
            </w:r>
            <w:proofErr w:type="gram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《中华胃肠外科杂志》 2014年17卷2期133-138页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CMA2016-091</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腔镜手术不同麻醉方法费效的比较：前瞻性、多中心、随机、双盲临床研究</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刘光跃，徐仲煌，李敏，黄雄庆，黄文起，薛张纲，黄宇光，左云霞</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《中华麻醉学杂志》 2013年33卷7期876-879页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lastRenderedPageBreak/>
              <w:t>CMA2016-092</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单向式胸腔镜肺叶切除术安全性及技术可行性研究——附1040</w:t>
            </w:r>
            <w:proofErr w:type="gramStart"/>
            <w:r w:rsidRPr="00AE28E3">
              <w:rPr>
                <w:rFonts w:ascii="宋体" w:eastAsia="宋体" w:hAnsi="宋体" w:cs="宋体" w:hint="eastAsia"/>
                <w:kern w:val="0"/>
                <w:sz w:val="18"/>
                <w:szCs w:val="18"/>
              </w:rPr>
              <w:t>例报告</w:t>
            </w:r>
            <w:proofErr w:type="gramEnd"/>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蒲强，马林，车国卫，梅建东，廖虎，王允，林一丹，寇</w:t>
            </w:r>
            <w:proofErr w:type="gramStart"/>
            <w:r w:rsidRPr="00AE28E3">
              <w:rPr>
                <w:rFonts w:ascii="宋体" w:eastAsia="宋体" w:hAnsi="宋体" w:cs="宋体" w:hint="eastAsia"/>
                <w:kern w:val="0"/>
                <w:sz w:val="18"/>
                <w:szCs w:val="18"/>
              </w:rPr>
              <w:t>瑛</w:t>
            </w:r>
            <w:proofErr w:type="gramEnd"/>
            <w:r w:rsidRPr="00AE28E3">
              <w:rPr>
                <w:rFonts w:ascii="宋体" w:eastAsia="宋体" w:hAnsi="宋体" w:cs="宋体" w:hint="eastAsia"/>
                <w:kern w:val="0"/>
                <w:sz w:val="18"/>
                <w:szCs w:val="18"/>
              </w:rPr>
              <w:t>琍，杨俊杰，</w:t>
            </w:r>
            <w:proofErr w:type="gramStart"/>
            <w:r w:rsidRPr="00AE28E3">
              <w:rPr>
                <w:rFonts w:ascii="宋体" w:eastAsia="宋体" w:hAnsi="宋体" w:cs="宋体" w:hint="eastAsia"/>
                <w:kern w:val="0"/>
                <w:sz w:val="18"/>
                <w:szCs w:val="18"/>
              </w:rPr>
              <w:t>刘伦旭</w:t>
            </w:r>
            <w:proofErr w:type="gram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《四川大学学报（医学版）》 2013年44卷1期109-113页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CMA2016-093</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下丘脑错构瘤</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罗</w:t>
            </w:r>
            <w:proofErr w:type="gramStart"/>
            <w:r w:rsidRPr="00AE28E3">
              <w:rPr>
                <w:rFonts w:ascii="宋体" w:eastAsia="宋体" w:hAnsi="宋体" w:cs="宋体" w:hint="eastAsia"/>
                <w:kern w:val="0"/>
                <w:sz w:val="18"/>
                <w:szCs w:val="18"/>
              </w:rPr>
              <w:t>世</w:t>
            </w:r>
            <w:proofErr w:type="gramEnd"/>
            <w:r w:rsidRPr="00AE28E3">
              <w:rPr>
                <w:rFonts w:ascii="宋体" w:eastAsia="宋体" w:hAnsi="宋体" w:cs="宋体" w:hint="eastAsia"/>
                <w:kern w:val="0"/>
                <w:sz w:val="18"/>
                <w:szCs w:val="18"/>
              </w:rPr>
              <w:t>琪</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《中华神经外科杂志》 2014年30卷7期651-652页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CMA2016-094</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转移粘附基因下调对乳腺癌SK-BR-3细胞增殖和凋亡的影响</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杜成，刘兆</w:t>
            </w:r>
            <w:proofErr w:type="gramStart"/>
            <w:r w:rsidRPr="00AE28E3">
              <w:rPr>
                <w:rFonts w:ascii="宋体" w:eastAsia="宋体" w:hAnsi="宋体" w:cs="宋体" w:hint="eastAsia"/>
                <w:kern w:val="0"/>
                <w:sz w:val="18"/>
                <w:szCs w:val="18"/>
              </w:rPr>
              <w:t>喆</w:t>
            </w:r>
            <w:proofErr w:type="gramEnd"/>
            <w:r w:rsidRPr="00AE28E3">
              <w:rPr>
                <w:rFonts w:ascii="宋体" w:eastAsia="宋体" w:hAnsi="宋体" w:cs="宋体" w:hint="eastAsia"/>
                <w:kern w:val="0"/>
                <w:sz w:val="18"/>
                <w:szCs w:val="18"/>
              </w:rPr>
              <w:t>，丁震宇，郭放，马东初，谢晓冬</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《中华内分泌外科杂志》 2013年7卷5期359-363页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CMA2016-095</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提高彩色多普勒超声诊断下肢深静脉血栓效率的策略研究</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李俊来，曹晓林，余美琴，李娟，张舜欣，高德伟，白洁，王节</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《中华医学超声杂志（电子版）》 2013年10卷2期134-138页</w:t>
            </w:r>
          </w:p>
        </w:tc>
      </w:tr>
      <w:tr w:rsidR="00AE28E3" w:rsidRPr="00AE28E3" w:rsidTr="00AE28E3">
        <w:trPr>
          <w:cantSplit/>
          <w:trHeight w:val="51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CMA2016-096</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中国2008年肿瘤发病和死亡情况估计及预测</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代敏，任建松，李霓，李倩，杨琳，陈玉恒</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《中华流行病学杂志》 2012年33卷1期57-61页</w:t>
            </w:r>
          </w:p>
        </w:tc>
      </w:tr>
      <w:tr w:rsidR="00AE28E3" w:rsidRPr="00AE28E3" w:rsidTr="00AE28E3">
        <w:trPr>
          <w:cantSplit/>
          <w:trHeight w:val="225"/>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CMA2016-097</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孕妇孕期适宜体质量增加范围的探讨及其与新生儿出生体质量的关系</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王文鹏，陈芳芳，米杰，滕越，赵娟，武明辉，张雪，张娣，王军华，</w:t>
            </w:r>
            <w:proofErr w:type="gramStart"/>
            <w:r w:rsidRPr="00AE28E3">
              <w:rPr>
                <w:rFonts w:ascii="宋体" w:eastAsia="宋体" w:hAnsi="宋体" w:cs="宋体" w:hint="eastAsia"/>
                <w:kern w:val="0"/>
                <w:sz w:val="18"/>
                <w:szCs w:val="18"/>
              </w:rPr>
              <w:t>滕</w:t>
            </w:r>
            <w:proofErr w:type="gramEnd"/>
            <w:r w:rsidRPr="00AE28E3">
              <w:rPr>
                <w:rFonts w:ascii="宋体" w:eastAsia="宋体" w:hAnsi="宋体" w:cs="宋体" w:hint="eastAsia"/>
                <w:kern w:val="0"/>
                <w:sz w:val="18"/>
                <w:szCs w:val="18"/>
              </w:rPr>
              <w:t>红红</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《中华妇产科杂志》 2013年48卷5期321-325页</w:t>
            </w:r>
          </w:p>
        </w:tc>
      </w:tr>
      <w:tr w:rsidR="00AE28E3" w:rsidRPr="00AE28E3" w:rsidTr="00AE28E3">
        <w:trPr>
          <w:cantSplit/>
          <w:trHeight w:val="51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CMA2016-098</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我国中年人群超重/肥胖现况及心血管</w:t>
            </w:r>
            <w:proofErr w:type="gramStart"/>
            <w:r w:rsidRPr="00AE28E3">
              <w:rPr>
                <w:rFonts w:ascii="宋体" w:eastAsia="宋体" w:hAnsi="宋体" w:cs="宋体" w:hint="eastAsia"/>
                <w:kern w:val="0"/>
                <w:sz w:val="18"/>
                <w:szCs w:val="18"/>
              </w:rPr>
              <w:t>病危险</w:t>
            </w:r>
            <w:proofErr w:type="gramEnd"/>
            <w:r w:rsidRPr="00AE28E3">
              <w:rPr>
                <w:rFonts w:ascii="宋体" w:eastAsia="宋体" w:hAnsi="宋体" w:cs="宋体" w:hint="eastAsia"/>
                <w:kern w:val="0"/>
                <w:sz w:val="18"/>
                <w:szCs w:val="18"/>
              </w:rPr>
              <w:t>因素聚集分析</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王增武，郝光，王馨，陈祚，张林峰，郭敏，田野，邵澜，朱曼璐</w:t>
            </w:r>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《中华流行病学杂志》 2014年35卷4期354-358页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CMA2016-099</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单孔腹腔镜下子宫内膜癌分期手术的临床报告</w:t>
            </w:r>
          </w:p>
        </w:tc>
        <w:tc>
          <w:tcPr>
            <w:tcW w:w="4536"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孙大为，张俊吉，熊巍，刘珠凤，冷金花，朱兰，</w:t>
            </w:r>
            <w:proofErr w:type="gramStart"/>
            <w:r w:rsidRPr="00AE28E3">
              <w:rPr>
                <w:rFonts w:ascii="宋体" w:eastAsia="宋体" w:hAnsi="宋体" w:cs="宋体" w:hint="eastAsia"/>
                <w:kern w:val="0"/>
                <w:sz w:val="18"/>
                <w:szCs w:val="18"/>
              </w:rPr>
              <w:t>郎景和</w:t>
            </w:r>
            <w:proofErr w:type="gram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《中华腔镜外科杂志（电子版）》 2014年7卷1期10-13页</w:t>
            </w:r>
          </w:p>
        </w:tc>
      </w:tr>
      <w:tr w:rsidR="00AE28E3" w:rsidRPr="00AE28E3" w:rsidTr="00AE28E3">
        <w:trPr>
          <w:cantSplit/>
          <w:trHeight w:val="450"/>
        </w:trPr>
        <w:tc>
          <w:tcPr>
            <w:tcW w:w="1206" w:type="dxa"/>
            <w:shd w:val="clear" w:color="auto" w:fill="auto"/>
            <w:vAlign w:val="center"/>
            <w:hideMark/>
          </w:tcPr>
          <w:p w:rsidR="00AE28E3" w:rsidRPr="00AE28E3" w:rsidRDefault="00AE28E3" w:rsidP="00AE28E3">
            <w:pPr>
              <w:widowControl/>
              <w:jc w:val="center"/>
              <w:rPr>
                <w:rFonts w:ascii="宋体" w:eastAsia="宋体" w:hAnsi="宋体" w:cs="宋体"/>
                <w:kern w:val="0"/>
                <w:sz w:val="18"/>
                <w:szCs w:val="18"/>
              </w:rPr>
            </w:pPr>
            <w:r w:rsidRPr="00AE28E3">
              <w:rPr>
                <w:rFonts w:ascii="宋体" w:eastAsia="宋体" w:hAnsi="宋体" w:cs="宋体" w:hint="eastAsia"/>
                <w:kern w:val="0"/>
                <w:sz w:val="18"/>
                <w:szCs w:val="18"/>
              </w:rPr>
              <w:t>CMA2016-100</w:t>
            </w:r>
          </w:p>
        </w:tc>
        <w:tc>
          <w:tcPr>
            <w:tcW w:w="4621"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帕金森病</w:t>
            </w:r>
            <w:proofErr w:type="gramStart"/>
            <w:r w:rsidRPr="00AE28E3">
              <w:rPr>
                <w:rFonts w:ascii="宋体" w:eastAsia="宋体" w:hAnsi="宋体" w:cs="宋体" w:hint="eastAsia"/>
                <w:kern w:val="0"/>
                <w:sz w:val="18"/>
                <w:szCs w:val="18"/>
              </w:rPr>
              <w:t>静息态脑功能</w:t>
            </w:r>
            <w:proofErr w:type="gramEnd"/>
            <w:r w:rsidRPr="00AE28E3">
              <w:rPr>
                <w:rFonts w:ascii="宋体" w:eastAsia="宋体" w:hAnsi="宋体" w:cs="宋体" w:hint="eastAsia"/>
                <w:kern w:val="0"/>
                <w:sz w:val="18"/>
                <w:szCs w:val="18"/>
              </w:rPr>
              <w:t>MRI研究</w:t>
            </w:r>
          </w:p>
        </w:tc>
        <w:tc>
          <w:tcPr>
            <w:tcW w:w="4536" w:type="dxa"/>
            <w:shd w:val="clear" w:color="auto" w:fill="auto"/>
            <w:noWrap/>
            <w:vAlign w:val="center"/>
            <w:hideMark/>
          </w:tcPr>
          <w:p w:rsidR="00AE28E3" w:rsidRPr="00AE28E3" w:rsidRDefault="00AE28E3" w:rsidP="00AE28E3">
            <w:pPr>
              <w:widowControl/>
              <w:rPr>
                <w:rFonts w:ascii="宋体" w:eastAsia="宋体" w:hAnsi="宋体" w:cs="宋体"/>
                <w:kern w:val="0"/>
                <w:sz w:val="18"/>
                <w:szCs w:val="18"/>
              </w:rPr>
            </w:pPr>
            <w:r w:rsidRPr="00AE28E3">
              <w:rPr>
                <w:rFonts w:ascii="宋体" w:eastAsia="宋体" w:hAnsi="宋体" w:cs="宋体" w:hint="eastAsia"/>
                <w:kern w:val="0"/>
                <w:sz w:val="18"/>
                <w:szCs w:val="18"/>
              </w:rPr>
              <w:t>彭帅，陈敏，李春媚，马欣昕，娄宝辉，罗晓捷，王蕊，</w:t>
            </w:r>
            <w:proofErr w:type="gramStart"/>
            <w:r w:rsidRPr="00AE28E3">
              <w:rPr>
                <w:rFonts w:ascii="宋体" w:eastAsia="宋体" w:hAnsi="宋体" w:cs="宋体" w:hint="eastAsia"/>
                <w:kern w:val="0"/>
                <w:sz w:val="18"/>
                <w:szCs w:val="18"/>
              </w:rPr>
              <w:t>苏闻</w:t>
            </w:r>
            <w:proofErr w:type="gramEnd"/>
          </w:p>
        </w:tc>
        <w:tc>
          <w:tcPr>
            <w:tcW w:w="4394" w:type="dxa"/>
            <w:shd w:val="clear" w:color="auto" w:fill="auto"/>
            <w:vAlign w:val="center"/>
            <w:hideMark/>
          </w:tcPr>
          <w:p w:rsidR="00AE28E3" w:rsidRPr="00AE28E3" w:rsidRDefault="00AE28E3" w:rsidP="00AE28E3">
            <w:pPr>
              <w:widowControl/>
              <w:jc w:val="left"/>
              <w:rPr>
                <w:rFonts w:ascii="宋体" w:eastAsia="宋体" w:hAnsi="宋体" w:cs="宋体"/>
                <w:kern w:val="0"/>
                <w:sz w:val="18"/>
                <w:szCs w:val="18"/>
              </w:rPr>
            </w:pPr>
            <w:r w:rsidRPr="00AE28E3">
              <w:rPr>
                <w:rFonts w:ascii="宋体" w:eastAsia="宋体" w:hAnsi="宋体" w:cs="宋体" w:hint="eastAsia"/>
                <w:kern w:val="0"/>
                <w:sz w:val="18"/>
                <w:szCs w:val="18"/>
              </w:rPr>
              <w:t>《磁共振成像》 2014年5卷5期321-327页</w:t>
            </w:r>
          </w:p>
        </w:tc>
      </w:tr>
    </w:tbl>
    <w:p w:rsidR="00AE28E3" w:rsidRPr="00AE28E3" w:rsidRDefault="00AE28E3"/>
    <w:sectPr w:rsidR="00AE28E3" w:rsidRPr="00AE28E3" w:rsidSect="00AE28E3">
      <w:pgSz w:w="16838" w:h="11906" w:orient="landscape"/>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28E3"/>
    <w:rsid w:val="000054CE"/>
    <w:rsid w:val="00013710"/>
    <w:rsid w:val="000201BB"/>
    <w:rsid w:val="00026A27"/>
    <w:rsid w:val="00034935"/>
    <w:rsid w:val="0003708C"/>
    <w:rsid w:val="00042008"/>
    <w:rsid w:val="000438BD"/>
    <w:rsid w:val="000459C2"/>
    <w:rsid w:val="00050455"/>
    <w:rsid w:val="00051798"/>
    <w:rsid w:val="00054E2C"/>
    <w:rsid w:val="00060765"/>
    <w:rsid w:val="000709EA"/>
    <w:rsid w:val="000728D0"/>
    <w:rsid w:val="00073E67"/>
    <w:rsid w:val="00076872"/>
    <w:rsid w:val="0008282A"/>
    <w:rsid w:val="0008355C"/>
    <w:rsid w:val="00093D3B"/>
    <w:rsid w:val="000A74CF"/>
    <w:rsid w:val="000B7937"/>
    <w:rsid w:val="000C2451"/>
    <w:rsid w:val="000C6D2E"/>
    <w:rsid w:val="000C73EF"/>
    <w:rsid w:val="000D7F6C"/>
    <w:rsid w:val="000E1CC9"/>
    <w:rsid w:val="000E7556"/>
    <w:rsid w:val="000E7CDD"/>
    <w:rsid w:val="000F458F"/>
    <w:rsid w:val="0010180D"/>
    <w:rsid w:val="00110ACA"/>
    <w:rsid w:val="00111480"/>
    <w:rsid w:val="001126EF"/>
    <w:rsid w:val="00112CA8"/>
    <w:rsid w:val="00116F0D"/>
    <w:rsid w:val="00124C24"/>
    <w:rsid w:val="001272C1"/>
    <w:rsid w:val="0013051E"/>
    <w:rsid w:val="00134886"/>
    <w:rsid w:val="00134DAA"/>
    <w:rsid w:val="00145416"/>
    <w:rsid w:val="00154405"/>
    <w:rsid w:val="0015751C"/>
    <w:rsid w:val="00161297"/>
    <w:rsid w:val="00170822"/>
    <w:rsid w:val="00174A01"/>
    <w:rsid w:val="00177E1E"/>
    <w:rsid w:val="00194FA4"/>
    <w:rsid w:val="001A09A3"/>
    <w:rsid w:val="001A755A"/>
    <w:rsid w:val="001C03BD"/>
    <w:rsid w:val="001C2AAE"/>
    <w:rsid w:val="001D78FA"/>
    <w:rsid w:val="001F44AA"/>
    <w:rsid w:val="00204180"/>
    <w:rsid w:val="00211A33"/>
    <w:rsid w:val="002140C5"/>
    <w:rsid w:val="00215BDD"/>
    <w:rsid w:val="00217939"/>
    <w:rsid w:val="00223EA4"/>
    <w:rsid w:val="00224B9E"/>
    <w:rsid w:val="00225D1A"/>
    <w:rsid w:val="002301B8"/>
    <w:rsid w:val="00230BE8"/>
    <w:rsid w:val="00233002"/>
    <w:rsid w:val="00234C6F"/>
    <w:rsid w:val="00243C88"/>
    <w:rsid w:val="00245449"/>
    <w:rsid w:val="002457A7"/>
    <w:rsid w:val="00251D9D"/>
    <w:rsid w:val="00255FEB"/>
    <w:rsid w:val="00256EFA"/>
    <w:rsid w:val="00265AA6"/>
    <w:rsid w:val="00281762"/>
    <w:rsid w:val="002847FB"/>
    <w:rsid w:val="00284B1A"/>
    <w:rsid w:val="002873D2"/>
    <w:rsid w:val="0029075D"/>
    <w:rsid w:val="002A28FF"/>
    <w:rsid w:val="002A3934"/>
    <w:rsid w:val="002A5ED4"/>
    <w:rsid w:val="002C1401"/>
    <w:rsid w:val="002C1617"/>
    <w:rsid w:val="002C5390"/>
    <w:rsid w:val="002D218C"/>
    <w:rsid w:val="002D7EA0"/>
    <w:rsid w:val="002D7EA2"/>
    <w:rsid w:val="002E130B"/>
    <w:rsid w:val="002E1F41"/>
    <w:rsid w:val="002E20F2"/>
    <w:rsid w:val="002E33E1"/>
    <w:rsid w:val="002F1CF0"/>
    <w:rsid w:val="002F2286"/>
    <w:rsid w:val="00302800"/>
    <w:rsid w:val="00305364"/>
    <w:rsid w:val="0030794E"/>
    <w:rsid w:val="00311403"/>
    <w:rsid w:val="00312EF0"/>
    <w:rsid w:val="003150CF"/>
    <w:rsid w:val="003152A3"/>
    <w:rsid w:val="00316F5D"/>
    <w:rsid w:val="00325999"/>
    <w:rsid w:val="00325E45"/>
    <w:rsid w:val="0032665F"/>
    <w:rsid w:val="003277B3"/>
    <w:rsid w:val="0033030B"/>
    <w:rsid w:val="00333D18"/>
    <w:rsid w:val="0033505F"/>
    <w:rsid w:val="003359E6"/>
    <w:rsid w:val="00350B88"/>
    <w:rsid w:val="003529B8"/>
    <w:rsid w:val="0036206F"/>
    <w:rsid w:val="003665DA"/>
    <w:rsid w:val="0037221A"/>
    <w:rsid w:val="00374841"/>
    <w:rsid w:val="00377E2F"/>
    <w:rsid w:val="003819E9"/>
    <w:rsid w:val="00384EF4"/>
    <w:rsid w:val="0038747D"/>
    <w:rsid w:val="00397790"/>
    <w:rsid w:val="00397C92"/>
    <w:rsid w:val="003A060E"/>
    <w:rsid w:val="003A190C"/>
    <w:rsid w:val="003B701E"/>
    <w:rsid w:val="003D469B"/>
    <w:rsid w:val="003F1054"/>
    <w:rsid w:val="003F19BF"/>
    <w:rsid w:val="003F72EB"/>
    <w:rsid w:val="0040057A"/>
    <w:rsid w:val="004013CC"/>
    <w:rsid w:val="0040393A"/>
    <w:rsid w:val="00406387"/>
    <w:rsid w:val="00413CC6"/>
    <w:rsid w:val="0041689F"/>
    <w:rsid w:val="00416FE9"/>
    <w:rsid w:val="00425243"/>
    <w:rsid w:val="004258D2"/>
    <w:rsid w:val="004300C5"/>
    <w:rsid w:val="004307CF"/>
    <w:rsid w:val="004368E2"/>
    <w:rsid w:val="00441630"/>
    <w:rsid w:val="00441BCA"/>
    <w:rsid w:val="00442408"/>
    <w:rsid w:val="00442F21"/>
    <w:rsid w:val="00443697"/>
    <w:rsid w:val="00444178"/>
    <w:rsid w:val="0044505C"/>
    <w:rsid w:val="00446394"/>
    <w:rsid w:val="0044756F"/>
    <w:rsid w:val="004531E8"/>
    <w:rsid w:val="0046248D"/>
    <w:rsid w:val="0047188A"/>
    <w:rsid w:val="00472E59"/>
    <w:rsid w:val="00483E4D"/>
    <w:rsid w:val="0049127E"/>
    <w:rsid w:val="004967DF"/>
    <w:rsid w:val="004B22E2"/>
    <w:rsid w:val="004B58E7"/>
    <w:rsid w:val="004B58F8"/>
    <w:rsid w:val="004B61C3"/>
    <w:rsid w:val="004B71BD"/>
    <w:rsid w:val="004D1DC8"/>
    <w:rsid w:val="004E5912"/>
    <w:rsid w:val="004F0CDC"/>
    <w:rsid w:val="004F45C8"/>
    <w:rsid w:val="004F4E36"/>
    <w:rsid w:val="004F6549"/>
    <w:rsid w:val="005040EA"/>
    <w:rsid w:val="00514085"/>
    <w:rsid w:val="00525CDF"/>
    <w:rsid w:val="005376F5"/>
    <w:rsid w:val="00555DB1"/>
    <w:rsid w:val="00557248"/>
    <w:rsid w:val="005711F8"/>
    <w:rsid w:val="00576734"/>
    <w:rsid w:val="00581DBB"/>
    <w:rsid w:val="005821AA"/>
    <w:rsid w:val="005859C5"/>
    <w:rsid w:val="005955FF"/>
    <w:rsid w:val="00596196"/>
    <w:rsid w:val="00597C12"/>
    <w:rsid w:val="005A4CB8"/>
    <w:rsid w:val="005A505F"/>
    <w:rsid w:val="005A7E44"/>
    <w:rsid w:val="005B1032"/>
    <w:rsid w:val="005B2815"/>
    <w:rsid w:val="005B7C51"/>
    <w:rsid w:val="005C0DEC"/>
    <w:rsid w:val="005C4A96"/>
    <w:rsid w:val="005D0094"/>
    <w:rsid w:val="005D14E6"/>
    <w:rsid w:val="005D3358"/>
    <w:rsid w:val="005D6D99"/>
    <w:rsid w:val="005E1F68"/>
    <w:rsid w:val="005E4E80"/>
    <w:rsid w:val="005E5147"/>
    <w:rsid w:val="005E5D5A"/>
    <w:rsid w:val="005F6331"/>
    <w:rsid w:val="005F72D6"/>
    <w:rsid w:val="00600AB8"/>
    <w:rsid w:val="00613C20"/>
    <w:rsid w:val="00613E6E"/>
    <w:rsid w:val="00614948"/>
    <w:rsid w:val="00614E0A"/>
    <w:rsid w:val="0061610C"/>
    <w:rsid w:val="00622990"/>
    <w:rsid w:val="00622A5E"/>
    <w:rsid w:val="0062395C"/>
    <w:rsid w:val="006359DD"/>
    <w:rsid w:val="00640161"/>
    <w:rsid w:val="00645CED"/>
    <w:rsid w:val="00652358"/>
    <w:rsid w:val="0065631E"/>
    <w:rsid w:val="00656AC2"/>
    <w:rsid w:val="006615CA"/>
    <w:rsid w:val="00664A49"/>
    <w:rsid w:val="0067234A"/>
    <w:rsid w:val="006723C4"/>
    <w:rsid w:val="00690633"/>
    <w:rsid w:val="006911E0"/>
    <w:rsid w:val="00692AA0"/>
    <w:rsid w:val="00694AB5"/>
    <w:rsid w:val="006A0E85"/>
    <w:rsid w:val="006A383D"/>
    <w:rsid w:val="006A5FDF"/>
    <w:rsid w:val="006A6F39"/>
    <w:rsid w:val="006A7E44"/>
    <w:rsid w:val="006B274A"/>
    <w:rsid w:val="006B3739"/>
    <w:rsid w:val="006C22EC"/>
    <w:rsid w:val="006C545E"/>
    <w:rsid w:val="006D0CB0"/>
    <w:rsid w:val="006D4372"/>
    <w:rsid w:val="006D593B"/>
    <w:rsid w:val="006E1A0D"/>
    <w:rsid w:val="006E74F2"/>
    <w:rsid w:val="006F3635"/>
    <w:rsid w:val="006F3C02"/>
    <w:rsid w:val="00704268"/>
    <w:rsid w:val="00710046"/>
    <w:rsid w:val="00711E0E"/>
    <w:rsid w:val="00715715"/>
    <w:rsid w:val="00722153"/>
    <w:rsid w:val="007258E0"/>
    <w:rsid w:val="00732229"/>
    <w:rsid w:val="00735ACC"/>
    <w:rsid w:val="00736105"/>
    <w:rsid w:val="00740A68"/>
    <w:rsid w:val="00744284"/>
    <w:rsid w:val="007508CC"/>
    <w:rsid w:val="00750A67"/>
    <w:rsid w:val="00761C0F"/>
    <w:rsid w:val="00765FA4"/>
    <w:rsid w:val="007810D9"/>
    <w:rsid w:val="007812C1"/>
    <w:rsid w:val="00782B30"/>
    <w:rsid w:val="007836D8"/>
    <w:rsid w:val="00785E4D"/>
    <w:rsid w:val="007874A7"/>
    <w:rsid w:val="00790017"/>
    <w:rsid w:val="00790A5F"/>
    <w:rsid w:val="0079462A"/>
    <w:rsid w:val="007A18C3"/>
    <w:rsid w:val="007A18EB"/>
    <w:rsid w:val="007A1A3C"/>
    <w:rsid w:val="007A33F2"/>
    <w:rsid w:val="007A3A28"/>
    <w:rsid w:val="007A5311"/>
    <w:rsid w:val="007C04C7"/>
    <w:rsid w:val="007C0A80"/>
    <w:rsid w:val="007C3656"/>
    <w:rsid w:val="007C4B21"/>
    <w:rsid w:val="007C50BE"/>
    <w:rsid w:val="007E1498"/>
    <w:rsid w:val="007E1D0C"/>
    <w:rsid w:val="007E63AE"/>
    <w:rsid w:val="007F5C76"/>
    <w:rsid w:val="00802A1F"/>
    <w:rsid w:val="00807A2F"/>
    <w:rsid w:val="00810D84"/>
    <w:rsid w:val="0081187C"/>
    <w:rsid w:val="00825F2A"/>
    <w:rsid w:val="00831F4F"/>
    <w:rsid w:val="008336DC"/>
    <w:rsid w:val="008461B4"/>
    <w:rsid w:val="008469CB"/>
    <w:rsid w:val="00853DA1"/>
    <w:rsid w:val="0085516B"/>
    <w:rsid w:val="00855507"/>
    <w:rsid w:val="00856FBD"/>
    <w:rsid w:val="00860935"/>
    <w:rsid w:val="0086398D"/>
    <w:rsid w:val="008653D7"/>
    <w:rsid w:val="00873529"/>
    <w:rsid w:val="0089406D"/>
    <w:rsid w:val="00894BD3"/>
    <w:rsid w:val="008968ED"/>
    <w:rsid w:val="008A075E"/>
    <w:rsid w:val="008A42BC"/>
    <w:rsid w:val="008A4579"/>
    <w:rsid w:val="008A6967"/>
    <w:rsid w:val="008A75BB"/>
    <w:rsid w:val="008B5EB6"/>
    <w:rsid w:val="008B7A71"/>
    <w:rsid w:val="008C03E5"/>
    <w:rsid w:val="008C5EB8"/>
    <w:rsid w:val="008D5C3A"/>
    <w:rsid w:val="008E25BD"/>
    <w:rsid w:val="008E6AFA"/>
    <w:rsid w:val="008F5E63"/>
    <w:rsid w:val="00900A11"/>
    <w:rsid w:val="0091530A"/>
    <w:rsid w:val="009159A7"/>
    <w:rsid w:val="00930873"/>
    <w:rsid w:val="00932265"/>
    <w:rsid w:val="00936310"/>
    <w:rsid w:val="00937776"/>
    <w:rsid w:val="00940549"/>
    <w:rsid w:val="00940A09"/>
    <w:rsid w:val="0094594A"/>
    <w:rsid w:val="00952A2D"/>
    <w:rsid w:val="009547CE"/>
    <w:rsid w:val="00961555"/>
    <w:rsid w:val="00961E85"/>
    <w:rsid w:val="0096464D"/>
    <w:rsid w:val="00965C16"/>
    <w:rsid w:val="0097161C"/>
    <w:rsid w:val="009764DE"/>
    <w:rsid w:val="0098094B"/>
    <w:rsid w:val="00985C76"/>
    <w:rsid w:val="00991CB2"/>
    <w:rsid w:val="00992807"/>
    <w:rsid w:val="00995C68"/>
    <w:rsid w:val="009A5184"/>
    <w:rsid w:val="009A62B6"/>
    <w:rsid w:val="009B0CBD"/>
    <w:rsid w:val="009B299B"/>
    <w:rsid w:val="009C2875"/>
    <w:rsid w:val="009D2690"/>
    <w:rsid w:val="009D269A"/>
    <w:rsid w:val="009F0051"/>
    <w:rsid w:val="009F26BD"/>
    <w:rsid w:val="009F40B5"/>
    <w:rsid w:val="00A016C2"/>
    <w:rsid w:val="00A02599"/>
    <w:rsid w:val="00A124D2"/>
    <w:rsid w:val="00A205D1"/>
    <w:rsid w:val="00A21B04"/>
    <w:rsid w:val="00A22A6A"/>
    <w:rsid w:val="00A22DA5"/>
    <w:rsid w:val="00A26BEE"/>
    <w:rsid w:val="00A327DA"/>
    <w:rsid w:val="00A421D5"/>
    <w:rsid w:val="00A426DD"/>
    <w:rsid w:val="00A42D37"/>
    <w:rsid w:val="00A47799"/>
    <w:rsid w:val="00A50219"/>
    <w:rsid w:val="00A61E47"/>
    <w:rsid w:val="00A64427"/>
    <w:rsid w:val="00A661B1"/>
    <w:rsid w:val="00A81871"/>
    <w:rsid w:val="00A8355E"/>
    <w:rsid w:val="00A84A9E"/>
    <w:rsid w:val="00A85797"/>
    <w:rsid w:val="00A877A8"/>
    <w:rsid w:val="00A94D1F"/>
    <w:rsid w:val="00AA0524"/>
    <w:rsid w:val="00AA224E"/>
    <w:rsid w:val="00AA2D2C"/>
    <w:rsid w:val="00AA5D5A"/>
    <w:rsid w:val="00AC4B64"/>
    <w:rsid w:val="00AD72B8"/>
    <w:rsid w:val="00AE004B"/>
    <w:rsid w:val="00AE28E3"/>
    <w:rsid w:val="00AE2DB3"/>
    <w:rsid w:val="00AF0331"/>
    <w:rsid w:val="00AF20D8"/>
    <w:rsid w:val="00AF221B"/>
    <w:rsid w:val="00AF2D05"/>
    <w:rsid w:val="00AF45B6"/>
    <w:rsid w:val="00AF7B6A"/>
    <w:rsid w:val="00B0431A"/>
    <w:rsid w:val="00B13584"/>
    <w:rsid w:val="00B15B1B"/>
    <w:rsid w:val="00B23649"/>
    <w:rsid w:val="00B23C1E"/>
    <w:rsid w:val="00B25062"/>
    <w:rsid w:val="00B308D5"/>
    <w:rsid w:val="00B30AB7"/>
    <w:rsid w:val="00B312D6"/>
    <w:rsid w:val="00B34E1F"/>
    <w:rsid w:val="00B3677B"/>
    <w:rsid w:val="00B37288"/>
    <w:rsid w:val="00B42191"/>
    <w:rsid w:val="00B44A8A"/>
    <w:rsid w:val="00B458AD"/>
    <w:rsid w:val="00B53812"/>
    <w:rsid w:val="00B539BC"/>
    <w:rsid w:val="00B54761"/>
    <w:rsid w:val="00B63577"/>
    <w:rsid w:val="00B64D59"/>
    <w:rsid w:val="00B64E09"/>
    <w:rsid w:val="00B66614"/>
    <w:rsid w:val="00B71C83"/>
    <w:rsid w:val="00B73534"/>
    <w:rsid w:val="00B74555"/>
    <w:rsid w:val="00B75DB7"/>
    <w:rsid w:val="00B7694D"/>
    <w:rsid w:val="00B805DD"/>
    <w:rsid w:val="00B80605"/>
    <w:rsid w:val="00B91E38"/>
    <w:rsid w:val="00B93BED"/>
    <w:rsid w:val="00B96A46"/>
    <w:rsid w:val="00BA33E9"/>
    <w:rsid w:val="00BA6F8D"/>
    <w:rsid w:val="00BA6FE5"/>
    <w:rsid w:val="00BB1FB5"/>
    <w:rsid w:val="00BB3C96"/>
    <w:rsid w:val="00BC0A06"/>
    <w:rsid w:val="00BC0C52"/>
    <w:rsid w:val="00BC3B9D"/>
    <w:rsid w:val="00BC5365"/>
    <w:rsid w:val="00BC7A98"/>
    <w:rsid w:val="00BE034B"/>
    <w:rsid w:val="00BE523A"/>
    <w:rsid w:val="00BE63E0"/>
    <w:rsid w:val="00BF4B55"/>
    <w:rsid w:val="00BF6794"/>
    <w:rsid w:val="00BF710C"/>
    <w:rsid w:val="00C12AF8"/>
    <w:rsid w:val="00C13165"/>
    <w:rsid w:val="00C2402C"/>
    <w:rsid w:val="00C26A15"/>
    <w:rsid w:val="00C35404"/>
    <w:rsid w:val="00C509F0"/>
    <w:rsid w:val="00C5152B"/>
    <w:rsid w:val="00C54BE7"/>
    <w:rsid w:val="00C553C8"/>
    <w:rsid w:val="00C60C7D"/>
    <w:rsid w:val="00C64C0E"/>
    <w:rsid w:val="00C64D56"/>
    <w:rsid w:val="00C667D3"/>
    <w:rsid w:val="00C7409F"/>
    <w:rsid w:val="00C84E2C"/>
    <w:rsid w:val="00C90DF6"/>
    <w:rsid w:val="00C93C90"/>
    <w:rsid w:val="00C93D7F"/>
    <w:rsid w:val="00CA3CF1"/>
    <w:rsid w:val="00CA6D02"/>
    <w:rsid w:val="00CB1D18"/>
    <w:rsid w:val="00CB36EE"/>
    <w:rsid w:val="00CB4E50"/>
    <w:rsid w:val="00CB50E0"/>
    <w:rsid w:val="00CB54C2"/>
    <w:rsid w:val="00CD441C"/>
    <w:rsid w:val="00CD546E"/>
    <w:rsid w:val="00CE040F"/>
    <w:rsid w:val="00CE0838"/>
    <w:rsid w:val="00CF6F20"/>
    <w:rsid w:val="00D052A8"/>
    <w:rsid w:val="00D139D8"/>
    <w:rsid w:val="00D15F47"/>
    <w:rsid w:val="00D16467"/>
    <w:rsid w:val="00D2080E"/>
    <w:rsid w:val="00D26050"/>
    <w:rsid w:val="00D26844"/>
    <w:rsid w:val="00D268B0"/>
    <w:rsid w:val="00D26D00"/>
    <w:rsid w:val="00D32975"/>
    <w:rsid w:val="00D36139"/>
    <w:rsid w:val="00D4045F"/>
    <w:rsid w:val="00D416D6"/>
    <w:rsid w:val="00D45E1A"/>
    <w:rsid w:val="00D46711"/>
    <w:rsid w:val="00D50538"/>
    <w:rsid w:val="00D55FF7"/>
    <w:rsid w:val="00D57785"/>
    <w:rsid w:val="00D61780"/>
    <w:rsid w:val="00D63268"/>
    <w:rsid w:val="00D6381A"/>
    <w:rsid w:val="00D646DB"/>
    <w:rsid w:val="00D75710"/>
    <w:rsid w:val="00D770CD"/>
    <w:rsid w:val="00D777E3"/>
    <w:rsid w:val="00D83124"/>
    <w:rsid w:val="00D90834"/>
    <w:rsid w:val="00D91515"/>
    <w:rsid w:val="00D92302"/>
    <w:rsid w:val="00D9244A"/>
    <w:rsid w:val="00D936CE"/>
    <w:rsid w:val="00D97DD1"/>
    <w:rsid w:val="00DA5A8B"/>
    <w:rsid w:val="00DB14B7"/>
    <w:rsid w:val="00DB2E1D"/>
    <w:rsid w:val="00DB73A0"/>
    <w:rsid w:val="00DC0CEA"/>
    <w:rsid w:val="00DC2DEE"/>
    <w:rsid w:val="00DC3540"/>
    <w:rsid w:val="00DC4F9F"/>
    <w:rsid w:val="00DC5D53"/>
    <w:rsid w:val="00DD2C27"/>
    <w:rsid w:val="00DE7AA2"/>
    <w:rsid w:val="00DF4479"/>
    <w:rsid w:val="00DF5BBE"/>
    <w:rsid w:val="00DF6186"/>
    <w:rsid w:val="00E0066E"/>
    <w:rsid w:val="00E145C6"/>
    <w:rsid w:val="00E16323"/>
    <w:rsid w:val="00E1677A"/>
    <w:rsid w:val="00E2107E"/>
    <w:rsid w:val="00E23DD6"/>
    <w:rsid w:val="00E26644"/>
    <w:rsid w:val="00E26DE7"/>
    <w:rsid w:val="00E27085"/>
    <w:rsid w:val="00E328E0"/>
    <w:rsid w:val="00E37AAD"/>
    <w:rsid w:val="00E421FE"/>
    <w:rsid w:val="00E43ACD"/>
    <w:rsid w:val="00E442B0"/>
    <w:rsid w:val="00E54BF4"/>
    <w:rsid w:val="00E56AB3"/>
    <w:rsid w:val="00E60FDE"/>
    <w:rsid w:val="00E620B6"/>
    <w:rsid w:val="00E674DD"/>
    <w:rsid w:val="00E71D39"/>
    <w:rsid w:val="00E76F05"/>
    <w:rsid w:val="00E81178"/>
    <w:rsid w:val="00E844AB"/>
    <w:rsid w:val="00E85AE5"/>
    <w:rsid w:val="00E8608B"/>
    <w:rsid w:val="00E922D3"/>
    <w:rsid w:val="00E9601F"/>
    <w:rsid w:val="00E9647B"/>
    <w:rsid w:val="00EA2ED3"/>
    <w:rsid w:val="00EB4771"/>
    <w:rsid w:val="00EB79C1"/>
    <w:rsid w:val="00EC4922"/>
    <w:rsid w:val="00EC5FE5"/>
    <w:rsid w:val="00EE2B72"/>
    <w:rsid w:val="00EE5BE3"/>
    <w:rsid w:val="00EF1257"/>
    <w:rsid w:val="00EF3BE3"/>
    <w:rsid w:val="00EF4D9A"/>
    <w:rsid w:val="00EF5174"/>
    <w:rsid w:val="00EF747D"/>
    <w:rsid w:val="00F07569"/>
    <w:rsid w:val="00F07C2C"/>
    <w:rsid w:val="00F10745"/>
    <w:rsid w:val="00F256E6"/>
    <w:rsid w:val="00F31558"/>
    <w:rsid w:val="00F3538E"/>
    <w:rsid w:val="00F4038A"/>
    <w:rsid w:val="00F42E7C"/>
    <w:rsid w:val="00F51A44"/>
    <w:rsid w:val="00F54F2B"/>
    <w:rsid w:val="00F60555"/>
    <w:rsid w:val="00F623F1"/>
    <w:rsid w:val="00F65D38"/>
    <w:rsid w:val="00F70460"/>
    <w:rsid w:val="00F721CA"/>
    <w:rsid w:val="00F72278"/>
    <w:rsid w:val="00F72A87"/>
    <w:rsid w:val="00F858CF"/>
    <w:rsid w:val="00F868CE"/>
    <w:rsid w:val="00F876CA"/>
    <w:rsid w:val="00F9684A"/>
    <w:rsid w:val="00F97BA7"/>
    <w:rsid w:val="00FA0771"/>
    <w:rsid w:val="00FA60FB"/>
    <w:rsid w:val="00FB62BC"/>
    <w:rsid w:val="00FC0C46"/>
    <w:rsid w:val="00FC1364"/>
    <w:rsid w:val="00FC5912"/>
    <w:rsid w:val="00FD12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601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1549</Words>
  <Characters>8832</Characters>
  <Application>Microsoft Office Word</Application>
  <DocSecurity>0</DocSecurity>
  <Lines>73</Lines>
  <Paragraphs>20</Paragraphs>
  <ScaleCrop>false</ScaleCrop>
  <Company/>
  <LinksUpToDate>false</LinksUpToDate>
  <CharactersWithSpaces>10361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www</cp:lastModifiedBy>
  <cp:revision>1</cp:revision>
  <dcterms:created xsi:type="dcterms:W3CDTF">2017-01-12T01:41:00Z</dcterms:created>
  <dcterms:modified xsi:type="dcterms:W3CDTF">2017-01-12T01:44:00Z</dcterms:modified>
</cp:coreProperties>
</file>