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82" w:rsidRDefault="00497482" w:rsidP="00497482">
      <w:pPr>
        <w:jc w:val="center"/>
        <w:rPr>
          <w:rFonts w:ascii="宋体" w:eastAsia="宋体" w:cs="宋体"/>
          <w:kern w:val="0"/>
          <w:sz w:val="52"/>
          <w:szCs w:val="52"/>
        </w:rPr>
      </w:pPr>
    </w:p>
    <w:p w:rsidR="00020B78" w:rsidRDefault="00497482" w:rsidP="00497482">
      <w:pPr>
        <w:jc w:val="center"/>
        <w:rPr>
          <w:rFonts w:ascii="宋体" w:eastAsia="宋体" w:cs="宋体"/>
          <w:b/>
          <w:kern w:val="0"/>
          <w:sz w:val="52"/>
          <w:szCs w:val="52"/>
        </w:rPr>
      </w:pPr>
      <w:r w:rsidRPr="00FA4A11">
        <w:rPr>
          <w:rFonts w:ascii="宋体" w:eastAsia="宋体" w:cs="宋体" w:hint="eastAsia"/>
          <w:b/>
          <w:kern w:val="0"/>
          <w:sz w:val="52"/>
          <w:szCs w:val="52"/>
        </w:rPr>
        <w:t>中华医学科技奖</w:t>
      </w:r>
    </w:p>
    <w:p w:rsidR="00497482" w:rsidRPr="00FA4A11" w:rsidRDefault="00497482" w:rsidP="00020B78">
      <w:pPr>
        <w:jc w:val="center"/>
        <w:rPr>
          <w:rFonts w:ascii="宋体" w:eastAsia="宋体" w:cs="宋体"/>
          <w:b/>
          <w:kern w:val="0"/>
          <w:sz w:val="52"/>
          <w:szCs w:val="52"/>
        </w:rPr>
      </w:pPr>
      <w:r w:rsidRPr="00FA4A11">
        <w:rPr>
          <w:rFonts w:ascii="宋体" w:eastAsia="宋体" w:cs="宋体" w:hint="eastAsia"/>
          <w:b/>
          <w:kern w:val="0"/>
          <w:sz w:val="52"/>
          <w:szCs w:val="52"/>
        </w:rPr>
        <w:t>卫生政策奖</w:t>
      </w:r>
      <w:r w:rsidR="003600C5">
        <w:rPr>
          <w:rFonts w:ascii="宋体" w:eastAsia="宋体" w:cs="宋体" w:hint="eastAsia"/>
          <w:b/>
          <w:kern w:val="0"/>
          <w:sz w:val="52"/>
          <w:szCs w:val="52"/>
        </w:rPr>
        <w:t>推荐</w:t>
      </w:r>
      <w:r w:rsidRPr="00FA4A11">
        <w:rPr>
          <w:rFonts w:ascii="宋体" w:eastAsia="宋体" w:cs="宋体" w:hint="eastAsia"/>
          <w:b/>
          <w:kern w:val="0"/>
          <w:sz w:val="52"/>
          <w:szCs w:val="52"/>
        </w:rPr>
        <w:t>书</w:t>
      </w:r>
    </w:p>
    <w:p w:rsidR="00497482" w:rsidRPr="00FA4A11" w:rsidRDefault="00FA4A11" w:rsidP="00FA4A11">
      <w:pPr>
        <w:jc w:val="center"/>
        <w:rPr>
          <w:rFonts w:ascii="宋体" w:eastAsia="宋体" w:cs="宋体"/>
          <w:kern w:val="0"/>
          <w:sz w:val="36"/>
          <w:szCs w:val="36"/>
        </w:rPr>
      </w:pPr>
      <w:r w:rsidRPr="00FA4A11">
        <w:rPr>
          <w:rFonts w:ascii="宋体" w:eastAsia="宋体" w:cs="宋体" w:hint="eastAsia"/>
          <w:kern w:val="0"/>
          <w:sz w:val="36"/>
          <w:szCs w:val="36"/>
        </w:rPr>
        <w:t>（</w:t>
      </w:r>
      <w:r w:rsidR="00D551C3">
        <w:rPr>
          <w:rFonts w:ascii="宋体" w:eastAsia="宋体" w:cs="宋体" w:hint="eastAsia"/>
          <w:kern w:val="0"/>
          <w:sz w:val="36"/>
          <w:szCs w:val="36"/>
        </w:rPr>
        <w:t>202</w:t>
      </w:r>
      <w:r w:rsidR="00B7456D">
        <w:rPr>
          <w:rFonts w:ascii="宋体" w:eastAsia="宋体" w:cs="宋体" w:hint="eastAsia"/>
          <w:kern w:val="0"/>
          <w:sz w:val="36"/>
          <w:szCs w:val="36"/>
        </w:rPr>
        <w:t>1</w:t>
      </w:r>
      <w:r w:rsidRPr="00FA4A11">
        <w:rPr>
          <w:rFonts w:ascii="宋体" w:eastAsia="宋体" w:cs="宋体" w:hint="eastAsia"/>
          <w:kern w:val="0"/>
          <w:sz w:val="36"/>
          <w:szCs w:val="36"/>
        </w:rPr>
        <w:t>年）</w:t>
      </w:r>
    </w:p>
    <w:p w:rsidR="00497482" w:rsidRPr="00497482" w:rsidRDefault="00497482" w:rsidP="00497482">
      <w:pPr>
        <w:rPr>
          <w:rFonts w:ascii="宋体" w:eastAsia="宋体" w:cs="宋体"/>
          <w:kern w:val="0"/>
          <w:sz w:val="52"/>
          <w:szCs w:val="52"/>
        </w:rPr>
      </w:pPr>
    </w:p>
    <w:p w:rsidR="00615DDB" w:rsidRPr="00C1319F" w:rsidRDefault="00615DDB" w:rsidP="00EC731E">
      <w:pPr>
        <w:spacing w:beforeLines="50"/>
        <w:ind w:firstLineChars="200" w:firstLine="720"/>
        <w:rPr>
          <w:rFonts w:ascii="宋体" w:eastAsia="宋体" w:cs="宋体"/>
          <w:kern w:val="0"/>
          <w:sz w:val="36"/>
          <w:szCs w:val="36"/>
        </w:rPr>
      </w:pPr>
      <w:r w:rsidRPr="00C1319F">
        <w:rPr>
          <w:rFonts w:ascii="宋体" w:eastAsia="宋体" w:hAnsi="Calibri" w:cs="宋体" w:hint="eastAsia"/>
          <w:kern w:val="0"/>
          <w:sz w:val="36"/>
          <w:szCs w:val="36"/>
        </w:rPr>
        <w:t>候选人</w:t>
      </w:r>
      <w:r w:rsidRPr="00C1319F">
        <w:rPr>
          <w:rFonts w:ascii="宋体" w:eastAsia="宋体" w:cs="宋体" w:hint="eastAsia"/>
          <w:kern w:val="0"/>
          <w:sz w:val="36"/>
          <w:szCs w:val="36"/>
        </w:rPr>
        <w:t>：</w:t>
      </w:r>
      <w:r>
        <w:rPr>
          <w:rFonts w:ascii="宋体" w:eastAsia="宋体" w:cs="宋体" w:hint="eastAsia"/>
          <w:kern w:val="0"/>
          <w:sz w:val="36"/>
          <w:szCs w:val="36"/>
        </w:rPr>
        <w:t>翟晓辉</w:t>
      </w:r>
    </w:p>
    <w:p w:rsidR="00615DDB" w:rsidRPr="00C1319F" w:rsidRDefault="00615DDB" w:rsidP="00EC731E">
      <w:pPr>
        <w:spacing w:beforeLines="50"/>
        <w:ind w:firstLineChars="200" w:firstLine="720"/>
        <w:rPr>
          <w:rFonts w:ascii="宋体" w:eastAsia="宋体" w:hAnsi="Calibri" w:cs="宋体"/>
          <w:kern w:val="0"/>
          <w:sz w:val="36"/>
          <w:szCs w:val="36"/>
        </w:rPr>
      </w:pPr>
    </w:p>
    <w:p w:rsidR="00615DDB" w:rsidRPr="00C1319F" w:rsidRDefault="00615DDB" w:rsidP="00EC731E">
      <w:pPr>
        <w:spacing w:beforeLines="50"/>
        <w:ind w:firstLineChars="200" w:firstLine="720"/>
        <w:rPr>
          <w:rFonts w:ascii="宋体" w:eastAsia="宋体" w:cs="宋体"/>
          <w:kern w:val="0"/>
          <w:sz w:val="36"/>
          <w:szCs w:val="36"/>
        </w:rPr>
      </w:pPr>
      <w:r w:rsidRPr="00C1319F">
        <w:rPr>
          <w:rFonts w:ascii="宋体" w:eastAsia="宋体" w:cs="宋体" w:hint="eastAsia"/>
          <w:kern w:val="0"/>
          <w:sz w:val="36"/>
          <w:szCs w:val="36"/>
        </w:rPr>
        <w:t>专业</w:t>
      </w:r>
      <w:r w:rsidRPr="00C1319F">
        <w:rPr>
          <w:rFonts w:ascii="宋体" w:eastAsia="宋体" w:hAnsi="Calibri" w:cs="宋体" w:hint="eastAsia"/>
          <w:kern w:val="0"/>
          <w:sz w:val="36"/>
          <w:szCs w:val="36"/>
        </w:rPr>
        <w:t>专长</w:t>
      </w:r>
      <w:r w:rsidRPr="00C1319F">
        <w:rPr>
          <w:rFonts w:ascii="宋体" w:eastAsia="宋体" w:cs="宋体" w:hint="eastAsia"/>
          <w:kern w:val="0"/>
          <w:sz w:val="36"/>
          <w:szCs w:val="36"/>
        </w:rPr>
        <w:t>：</w:t>
      </w:r>
      <w:r>
        <w:rPr>
          <w:rFonts w:ascii="宋体" w:eastAsia="宋体" w:cs="宋体" w:hint="eastAsia"/>
          <w:kern w:val="0"/>
          <w:sz w:val="36"/>
          <w:szCs w:val="36"/>
        </w:rPr>
        <w:t>医疗管理</w:t>
      </w:r>
    </w:p>
    <w:p w:rsidR="00615DDB" w:rsidRPr="006245E7" w:rsidRDefault="00615DDB" w:rsidP="00EC731E">
      <w:pPr>
        <w:spacing w:beforeLines="50"/>
        <w:ind w:firstLineChars="200" w:firstLine="720"/>
        <w:rPr>
          <w:rFonts w:ascii="宋体" w:eastAsia="宋体" w:hAnsi="Calibri" w:cs="宋体"/>
          <w:kern w:val="0"/>
          <w:sz w:val="36"/>
          <w:szCs w:val="36"/>
          <w:u w:val="single"/>
        </w:rPr>
      </w:pPr>
    </w:p>
    <w:p w:rsidR="00615DDB" w:rsidRPr="00C1319F" w:rsidRDefault="00615DDB" w:rsidP="00EC731E">
      <w:pPr>
        <w:spacing w:beforeLines="50"/>
        <w:ind w:firstLineChars="200" w:firstLine="720"/>
        <w:rPr>
          <w:rFonts w:ascii="宋体" w:eastAsia="宋体" w:cs="宋体"/>
          <w:kern w:val="0"/>
          <w:sz w:val="36"/>
          <w:szCs w:val="36"/>
        </w:rPr>
      </w:pPr>
      <w:r w:rsidRPr="00C1319F">
        <w:rPr>
          <w:rFonts w:ascii="宋体" w:eastAsia="宋体" w:cs="宋体" w:hint="eastAsia"/>
          <w:kern w:val="0"/>
          <w:sz w:val="36"/>
          <w:szCs w:val="36"/>
        </w:rPr>
        <w:t>工作单位：</w:t>
      </w:r>
      <w:r w:rsidRPr="00743B54">
        <w:rPr>
          <w:rFonts w:ascii="宋体" w:eastAsia="宋体" w:cs="宋体" w:hint="eastAsia"/>
          <w:spacing w:val="-20"/>
          <w:kern w:val="0"/>
          <w:sz w:val="36"/>
          <w:szCs w:val="36"/>
        </w:rPr>
        <w:t>国家卫生健康委医疗管理服务指导中心</w:t>
      </w:r>
    </w:p>
    <w:p w:rsidR="00615DDB" w:rsidRPr="00C1319F" w:rsidRDefault="00615DDB" w:rsidP="00EC731E">
      <w:pPr>
        <w:spacing w:beforeLines="50"/>
        <w:ind w:firstLineChars="200" w:firstLine="720"/>
        <w:rPr>
          <w:rFonts w:ascii="宋体" w:eastAsia="宋体" w:hAnsi="Calibri" w:cs="宋体"/>
          <w:kern w:val="0"/>
          <w:sz w:val="36"/>
          <w:szCs w:val="36"/>
        </w:rPr>
      </w:pPr>
    </w:p>
    <w:p w:rsidR="00615DDB" w:rsidRPr="00C1319F" w:rsidRDefault="00615DDB" w:rsidP="00EC731E">
      <w:pPr>
        <w:spacing w:beforeLines="50"/>
        <w:ind w:firstLineChars="200" w:firstLine="720"/>
        <w:rPr>
          <w:rFonts w:ascii="宋体" w:eastAsia="宋体" w:cs="宋体"/>
          <w:kern w:val="0"/>
          <w:sz w:val="36"/>
          <w:szCs w:val="36"/>
        </w:rPr>
      </w:pPr>
      <w:r>
        <w:rPr>
          <w:rFonts w:ascii="宋体" w:eastAsia="宋体" w:hAnsi="Calibri" w:cs="宋体" w:hint="eastAsia"/>
          <w:kern w:val="0"/>
          <w:sz w:val="36"/>
          <w:szCs w:val="36"/>
        </w:rPr>
        <w:t>推荐候选人的</w:t>
      </w:r>
      <w:r w:rsidRPr="00C1319F">
        <w:rPr>
          <w:rFonts w:ascii="宋体" w:eastAsia="宋体" w:hAnsi="Calibri" w:cs="宋体" w:hint="eastAsia"/>
          <w:kern w:val="0"/>
          <w:sz w:val="36"/>
          <w:szCs w:val="36"/>
        </w:rPr>
        <w:t>常务</w:t>
      </w:r>
      <w:r w:rsidRPr="00C1319F">
        <w:rPr>
          <w:rFonts w:ascii="宋体" w:eastAsia="宋体" w:cs="宋体" w:hint="eastAsia"/>
          <w:kern w:val="0"/>
          <w:sz w:val="36"/>
          <w:szCs w:val="36"/>
        </w:rPr>
        <w:t>理事：</w:t>
      </w:r>
    </w:p>
    <w:p w:rsidR="00615DDB" w:rsidRPr="00C1319F" w:rsidRDefault="00615DDB" w:rsidP="00EC731E">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 xml:space="preserve">1. </w:t>
      </w:r>
      <w:r w:rsidR="006245E7">
        <w:rPr>
          <w:rFonts w:ascii="宋体" w:eastAsia="宋体" w:hAnsi="Calibri" w:cs="宋体" w:hint="eastAsia"/>
          <w:kern w:val="0"/>
          <w:sz w:val="36"/>
          <w:szCs w:val="36"/>
          <w:u w:val="single"/>
        </w:rPr>
        <w:t>王</w:t>
      </w:r>
      <w:r w:rsidR="00FF39E1">
        <w:rPr>
          <w:rFonts w:ascii="宋体" w:eastAsia="宋体" w:hAnsi="Calibri" w:cs="宋体" w:hint="eastAsia"/>
          <w:kern w:val="0"/>
          <w:sz w:val="36"/>
          <w:szCs w:val="36"/>
          <w:u w:val="single"/>
        </w:rPr>
        <w:t xml:space="preserve">  </w:t>
      </w:r>
      <w:r w:rsidR="006245E7">
        <w:rPr>
          <w:rFonts w:ascii="宋体" w:eastAsia="宋体" w:hAnsi="Calibri" w:cs="宋体" w:hint="eastAsia"/>
          <w:kern w:val="0"/>
          <w:sz w:val="36"/>
          <w:szCs w:val="36"/>
          <w:u w:val="single"/>
        </w:rPr>
        <w:t>健</w:t>
      </w:r>
      <w:r w:rsidR="00FF39E1" w:rsidRPr="00FF39E1">
        <w:rPr>
          <w:rFonts w:ascii="宋体" w:eastAsia="宋体" w:hAnsi="Calibri" w:cs="宋体" w:hint="eastAsia"/>
          <w:kern w:val="0"/>
          <w:sz w:val="36"/>
          <w:szCs w:val="36"/>
          <w:u w:val="single"/>
        </w:rPr>
        <w:t xml:space="preserve">            </w:t>
      </w:r>
    </w:p>
    <w:p w:rsidR="00615DDB" w:rsidRPr="00C1319F" w:rsidRDefault="00615DDB" w:rsidP="00EC731E">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 xml:space="preserve">2. </w:t>
      </w:r>
      <w:r w:rsidR="006245E7">
        <w:rPr>
          <w:rFonts w:ascii="宋体" w:eastAsia="宋体" w:hAnsi="Calibri" w:cs="宋体" w:hint="eastAsia"/>
          <w:kern w:val="0"/>
          <w:sz w:val="36"/>
          <w:szCs w:val="36"/>
          <w:u w:val="single"/>
        </w:rPr>
        <w:t>吴沛新</w:t>
      </w:r>
    </w:p>
    <w:p w:rsidR="00615DDB" w:rsidRPr="00C1319F" w:rsidRDefault="00615DDB" w:rsidP="00EC731E">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3.</w:t>
      </w:r>
      <w:r w:rsidR="00FF39E1">
        <w:rPr>
          <w:rFonts w:ascii="宋体" w:eastAsia="宋体" w:hAnsi="Calibri" w:cs="宋体" w:hint="eastAsia"/>
          <w:kern w:val="0"/>
          <w:sz w:val="36"/>
          <w:szCs w:val="36"/>
          <w:u w:val="single"/>
        </w:rPr>
        <w:t xml:space="preserve"> </w:t>
      </w:r>
      <w:r w:rsidR="006245E7">
        <w:rPr>
          <w:rFonts w:ascii="宋体" w:eastAsia="宋体" w:hAnsi="Calibri" w:cs="宋体" w:hint="eastAsia"/>
          <w:kern w:val="0"/>
          <w:sz w:val="36"/>
          <w:szCs w:val="36"/>
          <w:u w:val="single"/>
        </w:rPr>
        <w:t>周</w:t>
      </w:r>
      <w:r w:rsidR="00FF39E1">
        <w:rPr>
          <w:rFonts w:ascii="宋体" w:eastAsia="宋体" w:hAnsi="Calibri" w:cs="宋体" w:hint="eastAsia"/>
          <w:kern w:val="0"/>
          <w:sz w:val="36"/>
          <w:szCs w:val="36"/>
          <w:u w:val="single"/>
        </w:rPr>
        <w:t xml:space="preserve">  </w:t>
      </w:r>
      <w:r w:rsidR="006245E7">
        <w:rPr>
          <w:rFonts w:ascii="宋体" w:eastAsia="宋体" w:hAnsi="Calibri" w:cs="宋体" w:hint="eastAsia"/>
          <w:kern w:val="0"/>
          <w:sz w:val="36"/>
          <w:szCs w:val="36"/>
          <w:u w:val="single"/>
        </w:rPr>
        <w:t>军</w:t>
      </w:r>
      <w:r w:rsidR="00FF39E1" w:rsidRPr="00FF39E1">
        <w:rPr>
          <w:rFonts w:ascii="宋体" w:eastAsia="宋体" w:hAnsi="Calibri" w:cs="宋体" w:hint="eastAsia"/>
          <w:kern w:val="0"/>
          <w:sz w:val="36"/>
          <w:szCs w:val="36"/>
          <w:u w:val="single"/>
        </w:rPr>
        <w:t xml:space="preserve">           </w:t>
      </w:r>
    </w:p>
    <w:p w:rsidR="00497482" w:rsidRPr="00C1319F" w:rsidRDefault="00497482" w:rsidP="00EC731E">
      <w:pPr>
        <w:spacing w:beforeLines="50"/>
        <w:ind w:firstLineChars="200" w:firstLine="720"/>
        <w:rPr>
          <w:rFonts w:ascii="宋体" w:eastAsia="宋体" w:hAnsi="Calibri" w:cs="宋体"/>
          <w:kern w:val="0"/>
          <w:sz w:val="36"/>
          <w:szCs w:val="36"/>
          <w:u w:val="single"/>
        </w:rPr>
      </w:pPr>
    </w:p>
    <w:p w:rsidR="005100AC" w:rsidRDefault="005100AC" w:rsidP="00FF39E1">
      <w:pPr>
        <w:widowControl/>
        <w:shd w:val="clear" w:color="auto" w:fill="FFFFFF"/>
        <w:tabs>
          <w:tab w:val="num" w:pos="1080"/>
        </w:tabs>
        <w:spacing w:line="600" w:lineRule="exact"/>
        <w:jc w:val="left"/>
        <w:rPr>
          <w:rFonts w:ascii="宋体" w:hAnsi="宋体" w:cs="宋体"/>
          <w:kern w:val="0"/>
          <w:sz w:val="32"/>
          <w:szCs w:val="32"/>
        </w:rPr>
      </w:pPr>
    </w:p>
    <w:p w:rsidR="00497482" w:rsidRPr="00135049" w:rsidRDefault="00497482" w:rsidP="00497482">
      <w:pPr>
        <w:jc w:val="left"/>
        <w:rPr>
          <w:rFonts w:ascii="黑体" w:eastAsia="黑体"/>
          <w:color w:val="FF0000"/>
          <w:sz w:val="30"/>
          <w:szCs w:val="30"/>
        </w:rPr>
      </w:pPr>
      <w:r w:rsidRPr="00F6784F">
        <w:rPr>
          <w:rFonts w:ascii="黑体" w:eastAsia="黑体" w:hint="eastAsia"/>
          <w:color w:val="000000"/>
          <w:sz w:val="30"/>
          <w:szCs w:val="30"/>
        </w:rPr>
        <w:lastRenderedPageBreak/>
        <w:t>一、</w:t>
      </w:r>
      <w:r w:rsidR="00014043">
        <w:rPr>
          <w:rFonts w:ascii="黑体" w:eastAsia="黑体" w:hint="eastAsia"/>
          <w:color w:val="000000"/>
          <w:sz w:val="30"/>
          <w:szCs w:val="30"/>
        </w:rPr>
        <w:t>候选人</w:t>
      </w:r>
      <w:r w:rsidRPr="00F6784F">
        <w:rPr>
          <w:rFonts w:ascii="黑体" w:eastAsia="黑体" w:hint="eastAsia"/>
          <w:color w:val="000000"/>
          <w:sz w:val="30"/>
          <w:szCs w:val="30"/>
        </w:rPr>
        <w:t>个人信息</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1808"/>
        <w:gridCol w:w="1808"/>
        <w:gridCol w:w="1808"/>
        <w:gridCol w:w="1808"/>
      </w:tblGrid>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194628" w:rsidRDefault="00070FA0"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b/>
                <w:sz w:val="28"/>
                <w:szCs w:val="28"/>
              </w:rPr>
              <w:br w:type="page"/>
            </w:r>
            <w:r w:rsidRPr="00194628">
              <w:rPr>
                <w:rFonts w:ascii="仿宋_GB2312" w:eastAsia="仿宋_GB2312" w:hAnsi="华文仿宋" w:hint="eastAsia"/>
                <w:b/>
                <w:sz w:val="28"/>
                <w:szCs w:val="28"/>
              </w:rPr>
              <w:br w:type="page"/>
            </w:r>
            <w:r w:rsidRPr="00194628">
              <w:rPr>
                <w:rFonts w:ascii="仿宋_GB2312" w:eastAsia="仿宋_GB2312" w:hAnsi="华文仿宋" w:hint="eastAsia"/>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4D3A5A" w:rsidRDefault="00AF40CB" w:rsidP="00591D64">
            <w:pPr>
              <w:spacing w:line="400" w:lineRule="exact"/>
              <w:rPr>
                <w:rFonts w:ascii="仿宋_GB2312" w:eastAsia="仿宋_GB2312" w:hAnsi="华文仿宋"/>
                <w:sz w:val="28"/>
                <w:szCs w:val="28"/>
              </w:rPr>
            </w:pPr>
            <w:r>
              <w:rPr>
                <w:rFonts w:ascii="仿宋_GB2312" w:eastAsia="仿宋_GB2312" w:hAnsi="华文仿宋" w:hint="eastAsia"/>
                <w:sz w:val="28"/>
                <w:szCs w:val="28"/>
              </w:rPr>
              <w:t>翟晓辉</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591D6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4D3A5A" w:rsidRDefault="00AF40CB" w:rsidP="00591D64">
            <w:pPr>
              <w:spacing w:line="400" w:lineRule="exact"/>
              <w:rPr>
                <w:rFonts w:ascii="仿宋_GB2312" w:eastAsia="仿宋_GB2312" w:hAnsi="华文仿宋"/>
                <w:sz w:val="28"/>
                <w:szCs w:val="28"/>
              </w:rPr>
            </w:pPr>
            <w:r>
              <w:rPr>
                <w:rFonts w:ascii="仿宋_GB2312" w:eastAsia="仿宋_GB2312" w:hAnsi="华文仿宋" w:hint="eastAsia"/>
                <w:sz w:val="28"/>
                <w:szCs w:val="28"/>
              </w:rPr>
              <w:t>男</w:t>
            </w:r>
          </w:p>
        </w:tc>
        <w:tc>
          <w:tcPr>
            <w:tcW w:w="1808" w:type="dxa"/>
            <w:vMerge w:val="restart"/>
            <w:tcBorders>
              <w:top w:val="single" w:sz="4" w:space="0" w:color="auto"/>
              <w:left w:val="single" w:sz="4" w:space="0" w:color="auto"/>
              <w:right w:val="single" w:sz="4" w:space="0" w:color="auto"/>
            </w:tcBorders>
            <w:shd w:val="clear" w:color="auto" w:fill="auto"/>
            <w:vAlign w:val="center"/>
          </w:tcPr>
          <w:p w:rsidR="00070FA0" w:rsidRPr="00194628" w:rsidRDefault="00AC75BC" w:rsidP="00591D64">
            <w:pPr>
              <w:spacing w:line="400" w:lineRule="exact"/>
              <w:jc w:val="center"/>
              <w:rPr>
                <w:rFonts w:ascii="仿宋_GB2312" w:eastAsia="仿宋_GB2312" w:hAnsi="华文仿宋"/>
                <w:sz w:val="28"/>
                <w:szCs w:val="28"/>
              </w:rPr>
            </w:pPr>
            <w:r w:rsidRPr="0020798E">
              <w:rPr>
                <w:rFonts w:ascii="宋体" w:hAnsi="宋体"/>
                <w:b/>
                <w:bCs/>
                <w:noProof/>
                <w:sz w:val="28"/>
              </w:rPr>
              <w:drawing>
                <wp:anchor distT="0" distB="0" distL="114300" distR="114300" simplePos="0" relativeHeight="251658240" behindDoc="0" locked="0" layoutInCell="1" allowOverlap="1">
                  <wp:simplePos x="0" y="0"/>
                  <wp:positionH relativeFrom="column">
                    <wp:posOffset>-8255</wp:posOffset>
                  </wp:positionH>
                  <wp:positionV relativeFrom="paragraph">
                    <wp:posOffset>-1014730</wp:posOffset>
                  </wp:positionV>
                  <wp:extent cx="1021715" cy="1114425"/>
                  <wp:effectExtent l="19050" t="0" r="698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715" cy="1114425"/>
                          </a:xfrm>
                          <a:prstGeom prst="rect">
                            <a:avLst/>
                          </a:prstGeom>
                          <a:noFill/>
                          <a:ln>
                            <a:noFill/>
                          </a:ln>
                        </pic:spPr>
                      </pic:pic>
                    </a:graphicData>
                  </a:graphic>
                </wp:anchor>
              </w:drawing>
            </w:r>
          </w:p>
        </w:tc>
      </w:tr>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591D6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306CA4" w:rsidRDefault="00891EC8" w:rsidP="00591D64">
            <w:pPr>
              <w:spacing w:line="400" w:lineRule="exact"/>
              <w:rPr>
                <w:rFonts w:ascii="仿宋_GB2312" w:eastAsia="仿宋_GB2312" w:hAnsi="华文仿宋"/>
                <w:sz w:val="28"/>
                <w:szCs w:val="28"/>
              </w:rPr>
            </w:pPr>
            <w:r>
              <w:rPr>
                <w:rFonts w:ascii="仿宋_GB2312" w:eastAsia="仿宋_GB2312" w:hAnsi="华文仿宋" w:hint="eastAsia"/>
                <w:sz w:val="28"/>
                <w:szCs w:val="28"/>
              </w:rPr>
              <w:t>硕士</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591D6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306CA4" w:rsidRDefault="00DE61D3" w:rsidP="00591D64">
            <w:pPr>
              <w:spacing w:line="400" w:lineRule="exact"/>
              <w:rPr>
                <w:rFonts w:ascii="仿宋_GB2312" w:eastAsia="仿宋_GB2312" w:hAnsi="华文仿宋"/>
                <w:sz w:val="28"/>
                <w:szCs w:val="28"/>
              </w:rPr>
            </w:pPr>
            <w:r>
              <w:rPr>
                <w:rFonts w:ascii="仿宋_GB2312" w:eastAsia="仿宋_GB2312" w:hAnsi="华文仿宋" w:hint="eastAsia"/>
                <w:sz w:val="28"/>
                <w:szCs w:val="28"/>
              </w:rPr>
              <w:t>医学</w:t>
            </w:r>
            <w:r w:rsidR="00891EC8">
              <w:rPr>
                <w:rFonts w:ascii="仿宋_GB2312" w:eastAsia="仿宋_GB2312" w:hAnsi="华文仿宋" w:hint="eastAsia"/>
                <w:sz w:val="28"/>
                <w:szCs w:val="28"/>
              </w:rPr>
              <w:t>硕士</w:t>
            </w:r>
          </w:p>
        </w:tc>
        <w:tc>
          <w:tcPr>
            <w:tcW w:w="1808" w:type="dxa"/>
            <w:vMerge/>
            <w:tcBorders>
              <w:left w:val="single" w:sz="4" w:space="0" w:color="auto"/>
              <w:right w:val="single" w:sz="4" w:space="0" w:color="auto"/>
            </w:tcBorders>
            <w:shd w:val="clear" w:color="auto" w:fill="auto"/>
            <w:vAlign w:val="center"/>
          </w:tcPr>
          <w:p w:rsidR="00070FA0" w:rsidRPr="00194628" w:rsidRDefault="00070FA0" w:rsidP="00591D64">
            <w:pPr>
              <w:spacing w:line="400" w:lineRule="exact"/>
              <w:jc w:val="center"/>
              <w:rPr>
                <w:rFonts w:ascii="仿宋_GB2312" w:eastAsia="仿宋_GB2312" w:hAnsi="华文仿宋"/>
                <w:sz w:val="28"/>
                <w:szCs w:val="28"/>
              </w:rPr>
            </w:pPr>
          </w:p>
        </w:tc>
      </w:tr>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591D6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籍    贯</w:t>
            </w:r>
          </w:p>
        </w:tc>
        <w:tc>
          <w:tcPr>
            <w:tcW w:w="1808" w:type="dxa"/>
            <w:tcBorders>
              <w:top w:val="single" w:sz="4" w:space="0" w:color="auto"/>
              <w:left w:val="single" w:sz="4" w:space="0" w:color="auto"/>
              <w:bottom w:val="nil"/>
              <w:right w:val="single" w:sz="4" w:space="0" w:color="auto"/>
            </w:tcBorders>
            <w:vAlign w:val="center"/>
          </w:tcPr>
          <w:p w:rsidR="00070FA0" w:rsidRPr="00306CA4" w:rsidRDefault="005E7ACC" w:rsidP="00591D64">
            <w:pPr>
              <w:spacing w:line="400" w:lineRule="exact"/>
              <w:rPr>
                <w:rFonts w:ascii="仿宋_GB2312" w:eastAsia="仿宋_GB2312" w:hAnsi="华文仿宋"/>
                <w:sz w:val="28"/>
                <w:szCs w:val="28"/>
              </w:rPr>
            </w:pPr>
            <w:r>
              <w:rPr>
                <w:rFonts w:ascii="仿宋_GB2312" w:eastAsia="仿宋_GB2312" w:hAnsi="华文仿宋" w:hint="eastAsia"/>
                <w:sz w:val="28"/>
                <w:szCs w:val="28"/>
              </w:rPr>
              <w:t>黑龙江</w:t>
            </w:r>
          </w:p>
        </w:tc>
        <w:tc>
          <w:tcPr>
            <w:tcW w:w="1808" w:type="dxa"/>
            <w:tcBorders>
              <w:top w:val="single" w:sz="4" w:space="0" w:color="auto"/>
              <w:left w:val="single" w:sz="4" w:space="0" w:color="auto"/>
              <w:bottom w:val="nil"/>
              <w:right w:val="single" w:sz="4" w:space="0" w:color="auto"/>
            </w:tcBorders>
            <w:vAlign w:val="center"/>
          </w:tcPr>
          <w:p w:rsidR="00070FA0" w:rsidRPr="00A25D02" w:rsidRDefault="00070FA0" w:rsidP="00591D6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党    派</w:t>
            </w:r>
          </w:p>
        </w:tc>
        <w:tc>
          <w:tcPr>
            <w:tcW w:w="1808" w:type="dxa"/>
            <w:tcBorders>
              <w:top w:val="single" w:sz="4" w:space="0" w:color="auto"/>
              <w:left w:val="single" w:sz="4" w:space="0" w:color="auto"/>
              <w:bottom w:val="nil"/>
              <w:right w:val="single" w:sz="4" w:space="0" w:color="auto"/>
            </w:tcBorders>
            <w:vAlign w:val="center"/>
          </w:tcPr>
          <w:p w:rsidR="00070FA0" w:rsidRPr="00FC6593" w:rsidRDefault="00DE61D3" w:rsidP="00591D64">
            <w:pPr>
              <w:spacing w:line="400" w:lineRule="exact"/>
              <w:rPr>
                <w:rFonts w:ascii="仿宋_GB2312" w:eastAsia="仿宋_GB2312" w:hAnsi="华文仿宋"/>
                <w:sz w:val="28"/>
                <w:szCs w:val="28"/>
              </w:rPr>
            </w:pPr>
            <w:r>
              <w:rPr>
                <w:rFonts w:ascii="仿宋_GB2312" w:eastAsia="仿宋_GB2312" w:hAnsi="华文仿宋" w:hint="eastAsia"/>
                <w:sz w:val="28"/>
                <w:szCs w:val="28"/>
              </w:rPr>
              <w:t>中国共产党</w:t>
            </w:r>
          </w:p>
        </w:tc>
        <w:tc>
          <w:tcPr>
            <w:tcW w:w="1808" w:type="dxa"/>
            <w:vMerge/>
            <w:tcBorders>
              <w:left w:val="single" w:sz="4" w:space="0" w:color="auto"/>
              <w:bottom w:val="single" w:sz="4" w:space="0" w:color="auto"/>
              <w:right w:val="single" w:sz="4" w:space="0" w:color="auto"/>
            </w:tcBorders>
            <w:shd w:val="clear" w:color="auto" w:fill="auto"/>
            <w:vAlign w:val="center"/>
          </w:tcPr>
          <w:p w:rsidR="00070FA0" w:rsidRPr="00194628" w:rsidRDefault="00070FA0" w:rsidP="00591D64">
            <w:pPr>
              <w:spacing w:line="400" w:lineRule="exact"/>
              <w:jc w:val="center"/>
              <w:rPr>
                <w:rFonts w:ascii="仿宋_GB2312" w:eastAsia="仿宋_GB2312" w:hAnsi="华文仿宋"/>
                <w:sz w:val="28"/>
                <w:szCs w:val="28"/>
              </w:rPr>
            </w:pPr>
          </w:p>
        </w:tc>
      </w:tr>
      <w:tr w:rsidR="00497482" w:rsidTr="00003FDA">
        <w:trPr>
          <w:trHeight w:hRule="exact" w:val="776"/>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A25D02" w:rsidRDefault="00497482" w:rsidP="00591D64">
            <w:pPr>
              <w:spacing w:line="400" w:lineRule="exact"/>
              <w:jc w:val="center"/>
              <w:rPr>
                <w:rFonts w:ascii="仿宋_GB2312" w:eastAsia="仿宋_GB2312" w:hAnsi="华文仿宋"/>
                <w:spacing w:val="-20"/>
                <w:sz w:val="28"/>
                <w:szCs w:val="28"/>
              </w:rPr>
            </w:pPr>
            <w:r w:rsidRPr="00A25D02">
              <w:rPr>
                <w:rFonts w:ascii="仿宋_GB2312" w:eastAsia="仿宋_GB2312" w:hAnsi="华文仿宋" w:hint="eastAsia"/>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285F48" w:rsidRDefault="00DE61D3" w:rsidP="00591D64">
            <w:pPr>
              <w:spacing w:line="400" w:lineRule="exact"/>
              <w:rPr>
                <w:rFonts w:ascii="仿宋_GB2312" w:eastAsia="仿宋_GB2312" w:hAnsi="华文仿宋"/>
                <w:sz w:val="28"/>
                <w:szCs w:val="28"/>
              </w:rPr>
            </w:pPr>
            <w:r>
              <w:rPr>
                <w:rFonts w:ascii="仿宋_GB2312" w:eastAsia="仿宋_GB2312" w:hAnsi="华文仿宋" w:hint="eastAsia"/>
                <w:sz w:val="28"/>
                <w:szCs w:val="28"/>
              </w:rPr>
              <w:t>研究员</w:t>
            </w: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6E3D6F" w:rsidRDefault="00497482" w:rsidP="00591D64">
            <w:pPr>
              <w:spacing w:line="400" w:lineRule="exact"/>
              <w:jc w:val="center"/>
              <w:rPr>
                <w:rFonts w:ascii="仿宋_GB2312" w:eastAsia="仿宋_GB2312" w:hAnsi="华文仿宋"/>
                <w:color w:val="FF0000"/>
                <w:spacing w:val="-20"/>
                <w:sz w:val="28"/>
                <w:szCs w:val="28"/>
              </w:rPr>
            </w:pPr>
            <w:r w:rsidRPr="00A25D02">
              <w:rPr>
                <w:rFonts w:ascii="仿宋_GB2312" w:eastAsia="仿宋_GB2312" w:hAnsi="华文仿宋" w:hint="eastAsia"/>
                <w:spacing w:val="-20"/>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497482" w:rsidRPr="004F1D5B" w:rsidRDefault="00AC75BC" w:rsidP="00591D64">
            <w:pPr>
              <w:spacing w:line="400" w:lineRule="exact"/>
              <w:rPr>
                <w:rFonts w:ascii="仿宋_GB2312" w:eastAsia="仿宋_GB2312" w:hAnsi="华文仿宋"/>
                <w:sz w:val="28"/>
                <w:szCs w:val="28"/>
              </w:rPr>
            </w:pPr>
            <w:r>
              <w:rPr>
                <w:rFonts w:ascii="仿宋_GB2312" w:eastAsia="仿宋_GB2312" w:hAnsi="华文仿宋" w:hint="eastAsia"/>
                <w:sz w:val="28"/>
                <w:szCs w:val="28"/>
              </w:rPr>
              <w:t>公立医院绩效评价、满意度</w:t>
            </w:r>
            <w:r w:rsidR="00003FDA">
              <w:rPr>
                <w:rFonts w:ascii="仿宋_GB2312" w:eastAsia="仿宋_GB2312" w:hAnsi="华文仿宋" w:hint="eastAsia"/>
                <w:sz w:val="28"/>
                <w:szCs w:val="28"/>
              </w:rPr>
              <w:t>评价</w:t>
            </w:r>
            <w:r w:rsidR="00891EC8">
              <w:rPr>
                <w:rFonts w:ascii="仿宋_GB2312" w:eastAsia="仿宋_GB2312" w:hAnsi="华文仿宋" w:hint="eastAsia"/>
                <w:sz w:val="28"/>
                <w:szCs w:val="28"/>
              </w:rPr>
              <w:t>、急诊医学</w:t>
            </w:r>
          </w:p>
        </w:tc>
      </w:tr>
      <w:tr w:rsidR="00497482" w:rsidTr="00D51DB6">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工作单位及</w:t>
            </w:r>
          </w:p>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497482" w:rsidRPr="00743B54" w:rsidRDefault="00DE61D3" w:rsidP="00591D64">
            <w:pPr>
              <w:spacing w:line="400" w:lineRule="exact"/>
              <w:rPr>
                <w:rFonts w:ascii="仿宋_GB2312" w:eastAsia="仿宋_GB2312" w:hAnsi="华文仿宋"/>
                <w:spacing w:val="-20"/>
                <w:sz w:val="28"/>
                <w:szCs w:val="28"/>
              </w:rPr>
            </w:pPr>
            <w:r w:rsidRPr="00743B54">
              <w:rPr>
                <w:rFonts w:ascii="仿宋_GB2312" w:eastAsia="仿宋_GB2312" w:hAnsi="华文仿宋" w:hint="eastAsia"/>
                <w:spacing w:val="-20"/>
                <w:sz w:val="28"/>
                <w:szCs w:val="28"/>
              </w:rPr>
              <w:t>国家卫生健康委医疗管理服务指导中心副主任（主持工作）</w:t>
            </w:r>
          </w:p>
        </w:tc>
      </w:tr>
      <w:tr w:rsidR="00497482" w:rsidTr="00D51DB6">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9378C1" w:rsidRDefault="00497482" w:rsidP="00591D64">
            <w:pPr>
              <w:spacing w:line="400" w:lineRule="exact"/>
              <w:jc w:val="center"/>
              <w:rPr>
                <w:rFonts w:ascii="仿宋_GB2312" w:eastAsia="仿宋_GB2312" w:hAnsi="华文仿宋"/>
                <w:sz w:val="28"/>
                <w:szCs w:val="28"/>
              </w:rPr>
            </w:pPr>
            <w:r w:rsidRPr="009378C1">
              <w:rPr>
                <w:rFonts w:ascii="仿宋_GB2312" w:eastAsia="仿宋_GB2312" w:hAnsi="华文仿宋"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DB27CD" w:rsidRDefault="00DE61D3" w:rsidP="00591D64">
            <w:pPr>
              <w:spacing w:line="400" w:lineRule="exact"/>
              <w:rPr>
                <w:rFonts w:ascii="仿宋_GB2312" w:eastAsia="仿宋_GB2312" w:hAnsi="华文仿宋"/>
                <w:sz w:val="28"/>
                <w:szCs w:val="28"/>
              </w:rPr>
            </w:pPr>
            <w:r>
              <w:rPr>
                <w:rFonts w:ascii="仿宋_GB2312" w:eastAsia="仿宋_GB2312" w:hAnsi="华文仿宋" w:hint="eastAsia"/>
                <w:sz w:val="28"/>
                <w:szCs w:val="28"/>
              </w:rPr>
              <w:t>北京市</w:t>
            </w: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497482" w:rsidRPr="00861BEC" w:rsidRDefault="00DE61D3" w:rsidP="00591D64">
            <w:pPr>
              <w:spacing w:line="400" w:lineRule="exact"/>
              <w:rPr>
                <w:rFonts w:ascii="仿宋_GB2312" w:eastAsia="仿宋_GB2312" w:hAnsi="华文仿宋"/>
                <w:sz w:val="28"/>
                <w:szCs w:val="28"/>
              </w:rPr>
            </w:pPr>
            <w:r>
              <w:rPr>
                <w:rFonts w:ascii="仿宋_GB2312" w:eastAsia="仿宋_GB2312" w:hAnsi="华文仿宋" w:hint="eastAsia"/>
                <w:sz w:val="28"/>
                <w:szCs w:val="28"/>
              </w:rPr>
              <w:t>1</w:t>
            </w:r>
            <w:r>
              <w:rPr>
                <w:rFonts w:ascii="仿宋_GB2312" w:eastAsia="仿宋_GB2312" w:hAnsi="华文仿宋"/>
                <w:sz w:val="28"/>
                <w:szCs w:val="28"/>
              </w:rPr>
              <w:t>00810</w:t>
            </w:r>
          </w:p>
        </w:tc>
      </w:tr>
    </w:tbl>
    <w:p w:rsidR="00497482" w:rsidRDefault="00497482" w:rsidP="00497482">
      <w:pPr>
        <w:rPr>
          <w:rFonts w:ascii="黑体" w:eastAsia="黑体"/>
          <w:color w:val="000000"/>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t>二、</w:t>
      </w:r>
      <w:r w:rsidR="00014043">
        <w:rPr>
          <w:rFonts w:ascii="黑体" w:eastAsia="黑体" w:hint="eastAsia"/>
          <w:color w:val="000000"/>
          <w:sz w:val="30"/>
          <w:szCs w:val="30"/>
        </w:rPr>
        <w:t>候选</w:t>
      </w:r>
      <w:r w:rsidR="00C636B4">
        <w:rPr>
          <w:rFonts w:ascii="黑体" w:eastAsia="黑体" w:hint="eastAsia"/>
          <w:color w:val="000000"/>
          <w:sz w:val="30"/>
          <w:szCs w:val="30"/>
        </w:rPr>
        <w:t>人</w:t>
      </w:r>
      <w:r w:rsidRPr="00F6784F">
        <w:rPr>
          <w:rFonts w:ascii="黑体" w:eastAsia="黑体" w:hint="eastAsia"/>
          <w:color w:val="000000"/>
          <w:sz w:val="30"/>
          <w:szCs w:val="30"/>
        </w:rPr>
        <w:t>主要学历（从大专或大学填起，6项以内）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38"/>
        <w:gridCol w:w="2552"/>
        <w:gridCol w:w="2948"/>
        <w:gridCol w:w="1701"/>
      </w:tblGrid>
      <w:tr w:rsidR="00497482" w:rsidRPr="0068179F" w:rsidTr="007B5D21">
        <w:trPr>
          <w:trHeight w:hRule="exact" w:val="567"/>
          <w:jc w:val="center"/>
        </w:trPr>
        <w:tc>
          <w:tcPr>
            <w:tcW w:w="1838"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2552"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校（院）及系名称</w:t>
            </w:r>
          </w:p>
        </w:tc>
        <w:tc>
          <w:tcPr>
            <w:tcW w:w="2948"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学位</w:t>
            </w:r>
          </w:p>
        </w:tc>
      </w:tr>
      <w:tr w:rsidR="00497482" w:rsidRPr="00B63CB7" w:rsidTr="007B5D21">
        <w:trPr>
          <w:trHeight w:hRule="exact" w:val="567"/>
          <w:jc w:val="center"/>
        </w:trPr>
        <w:tc>
          <w:tcPr>
            <w:tcW w:w="1838" w:type="dxa"/>
            <w:tcBorders>
              <w:top w:val="single" w:sz="4" w:space="0" w:color="auto"/>
              <w:left w:val="single" w:sz="4" w:space="0" w:color="auto"/>
              <w:bottom w:val="single" w:sz="4" w:space="0" w:color="auto"/>
              <w:right w:val="single" w:sz="4" w:space="0" w:color="auto"/>
            </w:tcBorders>
            <w:vAlign w:val="center"/>
          </w:tcPr>
          <w:p w:rsidR="00497482" w:rsidRPr="007B5D21" w:rsidRDefault="007B5D21" w:rsidP="00497482">
            <w:pPr>
              <w:spacing w:line="400" w:lineRule="exact"/>
              <w:jc w:val="center"/>
              <w:rPr>
                <w:rFonts w:ascii="华文仿宋" w:eastAsia="华文仿宋" w:hAnsi="华文仿宋"/>
                <w:sz w:val="24"/>
                <w:szCs w:val="24"/>
              </w:rPr>
            </w:pPr>
            <w:r>
              <w:rPr>
                <w:rFonts w:ascii="华文仿宋" w:eastAsia="华文仿宋" w:hAnsi="华文仿宋"/>
                <w:sz w:val="24"/>
                <w:szCs w:val="24"/>
              </w:rPr>
              <w:t>1986.09</w:t>
            </w:r>
            <w:r>
              <w:rPr>
                <w:rFonts w:ascii="华文仿宋" w:eastAsia="华文仿宋" w:hAnsi="华文仿宋" w:hint="eastAsia"/>
                <w:sz w:val="24"/>
                <w:szCs w:val="24"/>
              </w:rPr>
              <w:t>-</w:t>
            </w:r>
            <w:r>
              <w:rPr>
                <w:rFonts w:ascii="华文仿宋" w:eastAsia="华文仿宋" w:hAnsi="华文仿宋"/>
                <w:sz w:val="24"/>
                <w:szCs w:val="24"/>
              </w:rPr>
              <w:t>1991.07</w:t>
            </w:r>
          </w:p>
        </w:tc>
        <w:tc>
          <w:tcPr>
            <w:tcW w:w="2552" w:type="dxa"/>
            <w:tcBorders>
              <w:top w:val="single" w:sz="4" w:space="0" w:color="auto"/>
              <w:left w:val="single" w:sz="4" w:space="0" w:color="auto"/>
              <w:bottom w:val="single" w:sz="4" w:space="0" w:color="auto"/>
              <w:right w:val="single" w:sz="4" w:space="0" w:color="auto"/>
            </w:tcBorders>
            <w:vAlign w:val="center"/>
          </w:tcPr>
          <w:p w:rsidR="00497482" w:rsidRPr="00837142" w:rsidRDefault="005E7ACC" w:rsidP="00591D64">
            <w:pPr>
              <w:spacing w:line="400" w:lineRule="exact"/>
              <w:rPr>
                <w:rFonts w:ascii="华文仿宋" w:eastAsia="华文仿宋" w:hAnsi="华文仿宋"/>
                <w:sz w:val="28"/>
                <w:szCs w:val="28"/>
              </w:rPr>
            </w:pPr>
            <w:r w:rsidRPr="005E7ACC">
              <w:rPr>
                <w:rFonts w:ascii="华文仿宋" w:eastAsia="华文仿宋" w:hAnsi="华文仿宋" w:hint="eastAsia"/>
                <w:sz w:val="28"/>
                <w:szCs w:val="28"/>
              </w:rPr>
              <w:t>哈尔滨医科大学</w:t>
            </w:r>
          </w:p>
        </w:tc>
        <w:tc>
          <w:tcPr>
            <w:tcW w:w="2948" w:type="dxa"/>
            <w:tcBorders>
              <w:top w:val="single" w:sz="4" w:space="0" w:color="auto"/>
              <w:left w:val="single" w:sz="4" w:space="0" w:color="auto"/>
              <w:bottom w:val="single" w:sz="4" w:space="0" w:color="auto"/>
              <w:right w:val="single" w:sz="4" w:space="0" w:color="auto"/>
            </w:tcBorders>
            <w:vAlign w:val="center"/>
          </w:tcPr>
          <w:p w:rsidR="00497482" w:rsidRPr="00837142" w:rsidRDefault="005E7ACC" w:rsidP="00591D64">
            <w:pPr>
              <w:spacing w:line="400" w:lineRule="exact"/>
              <w:rPr>
                <w:rFonts w:ascii="华文仿宋" w:eastAsia="华文仿宋" w:hAnsi="华文仿宋"/>
                <w:spacing w:val="-20"/>
                <w:sz w:val="28"/>
                <w:szCs w:val="28"/>
              </w:rPr>
            </w:pPr>
            <w:r w:rsidRPr="005E7ACC">
              <w:rPr>
                <w:rFonts w:ascii="华文仿宋" w:eastAsia="华文仿宋" w:hAnsi="华文仿宋" w:hint="eastAsia"/>
                <w:spacing w:val="-20"/>
                <w:sz w:val="28"/>
                <w:szCs w:val="28"/>
              </w:rPr>
              <w:t>俄文医学</w:t>
            </w: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5E7ACC" w:rsidP="00497482">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医学学士</w:t>
            </w:r>
          </w:p>
        </w:tc>
      </w:tr>
      <w:tr w:rsidR="00891EC8" w:rsidRPr="0068179F" w:rsidTr="007B5D21">
        <w:trPr>
          <w:trHeight w:hRule="exact" w:val="567"/>
          <w:jc w:val="center"/>
        </w:trPr>
        <w:tc>
          <w:tcPr>
            <w:tcW w:w="1838" w:type="dxa"/>
            <w:tcBorders>
              <w:top w:val="single" w:sz="4" w:space="0" w:color="auto"/>
              <w:left w:val="single" w:sz="4" w:space="0" w:color="auto"/>
              <w:bottom w:val="single" w:sz="4" w:space="0" w:color="auto"/>
              <w:right w:val="single" w:sz="4" w:space="0" w:color="auto"/>
            </w:tcBorders>
            <w:vAlign w:val="center"/>
          </w:tcPr>
          <w:p w:rsidR="00891EC8" w:rsidRPr="007B5D21" w:rsidRDefault="00891EC8" w:rsidP="00891EC8">
            <w:pPr>
              <w:spacing w:line="400" w:lineRule="exact"/>
              <w:jc w:val="center"/>
              <w:rPr>
                <w:rFonts w:ascii="华文仿宋" w:eastAsia="华文仿宋" w:hAnsi="华文仿宋"/>
                <w:sz w:val="24"/>
                <w:szCs w:val="24"/>
              </w:rPr>
            </w:pPr>
            <w:r w:rsidRPr="007B5D21">
              <w:rPr>
                <w:rFonts w:ascii="华文仿宋" w:eastAsia="华文仿宋" w:hAnsi="华文仿宋"/>
                <w:sz w:val="24"/>
                <w:szCs w:val="24"/>
              </w:rPr>
              <w:t>2004.09</w:t>
            </w:r>
            <w:r w:rsidRPr="007B5D21">
              <w:rPr>
                <w:rFonts w:ascii="华文仿宋" w:eastAsia="华文仿宋" w:hAnsi="华文仿宋" w:hint="eastAsia"/>
                <w:sz w:val="24"/>
                <w:szCs w:val="24"/>
              </w:rPr>
              <w:t>-</w:t>
            </w:r>
            <w:r w:rsidRPr="007B5D21">
              <w:rPr>
                <w:rFonts w:ascii="华文仿宋" w:eastAsia="华文仿宋" w:hAnsi="华文仿宋"/>
                <w:sz w:val="24"/>
                <w:szCs w:val="24"/>
              </w:rPr>
              <w:t>2006.06</w:t>
            </w:r>
          </w:p>
        </w:tc>
        <w:tc>
          <w:tcPr>
            <w:tcW w:w="2552"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rPr>
                <w:rFonts w:ascii="华文仿宋" w:eastAsia="华文仿宋" w:hAnsi="华文仿宋"/>
                <w:sz w:val="28"/>
                <w:szCs w:val="28"/>
              </w:rPr>
            </w:pPr>
            <w:r w:rsidRPr="005E7ACC">
              <w:rPr>
                <w:rFonts w:ascii="华文仿宋" w:eastAsia="华文仿宋" w:hAnsi="华文仿宋" w:hint="eastAsia"/>
                <w:sz w:val="28"/>
                <w:szCs w:val="28"/>
              </w:rPr>
              <w:t>哈尔滨医科大学</w:t>
            </w:r>
          </w:p>
        </w:tc>
        <w:tc>
          <w:tcPr>
            <w:tcW w:w="2948" w:type="dxa"/>
            <w:tcBorders>
              <w:top w:val="single" w:sz="4" w:space="0" w:color="auto"/>
              <w:left w:val="single" w:sz="4" w:space="0" w:color="auto"/>
              <w:bottom w:val="single" w:sz="4" w:space="0" w:color="auto"/>
              <w:right w:val="single" w:sz="4" w:space="0" w:color="auto"/>
            </w:tcBorders>
            <w:vAlign w:val="center"/>
          </w:tcPr>
          <w:p w:rsidR="00891EC8" w:rsidRPr="00837142" w:rsidRDefault="007B5D21" w:rsidP="00891EC8">
            <w:pPr>
              <w:spacing w:line="400" w:lineRule="exact"/>
              <w:rPr>
                <w:rFonts w:ascii="华文仿宋" w:eastAsia="华文仿宋" w:hAnsi="华文仿宋"/>
                <w:spacing w:val="-20"/>
                <w:sz w:val="28"/>
                <w:szCs w:val="28"/>
              </w:rPr>
            </w:pPr>
            <w:r w:rsidRPr="007B5D21">
              <w:rPr>
                <w:rFonts w:ascii="华文仿宋" w:eastAsia="华文仿宋" w:hAnsi="华文仿宋" w:hint="eastAsia"/>
                <w:spacing w:val="-20"/>
                <w:sz w:val="28"/>
                <w:szCs w:val="28"/>
              </w:rPr>
              <w:t>人体解剖与组织胚胎学</w:t>
            </w:r>
          </w:p>
        </w:tc>
        <w:tc>
          <w:tcPr>
            <w:tcW w:w="1701"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医学</w:t>
            </w:r>
            <w:r w:rsidR="007B5D21">
              <w:rPr>
                <w:rFonts w:ascii="华文仿宋" w:eastAsia="华文仿宋" w:hAnsi="华文仿宋" w:hint="eastAsia"/>
                <w:sz w:val="28"/>
                <w:szCs w:val="28"/>
              </w:rPr>
              <w:t>硕士</w:t>
            </w:r>
          </w:p>
        </w:tc>
      </w:tr>
      <w:tr w:rsidR="00891EC8" w:rsidRPr="0068179F" w:rsidTr="007B5D21">
        <w:trPr>
          <w:trHeight w:hRule="exact" w:val="567"/>
          <w:jc w:val="center"/>
        </w:trPr>
        <w:tc>
          <w:tcPr>
            <w:tcW w:w="1838"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jc w:val="center"/>
              <w:rPr>
                <w:rFonts w:ascii="华文仿宋" w:eastAsia="华文仿宋" w:hAnsi="华文仿宋"/>
                <w:spacing w:val="-20"/>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rPr>
                <w:rFonts w:ascii="华文仿宋" w:eastAsia="华文仿宋" w:hAnsi="华文仿宋"/>
                <w:sz w:val="28"/>
                <w:szCs w:val="28"/>
              </w:rPr>
            </w:pPr>
          </w:p>
        </w:tc>
        <w:tc>
          <w:tcPr>
            <w:tcW w:w="2948"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jc w:val="center"/>
              <w:rPr>
                <w:rFonts w:ascii="华文仿宋" w:eastAsia="华文仿宋" w:hAnsi="华文仿宋"/>
                <w:sz w:val="28"/>
                <w:szCs w:val="28"/>
              </w:rPr>
            </w:pPr>
          </w:p>
        </w:tc>
      </w:tr>
      <w:tr w:rsidR="00891EC8" w:rsidRPr="0068179F" w:rsidTr="007B5D21">
        <w:trPr>
          <w:trHeight w:hRule="exact" w:val="567"/>
          <w:jc w:val="center"/>
        </w:trPr>
        <w:tc>
          <w:tcPr>
            <w:tcW w:w="1838"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jc w:val="center"/>
              <w:rPr>
                <w:rFonts w:ascii="华文仿宋" w:eastAsia="华文仿宋" w:hAnsi="华文仿宋"/>
                <w:spacing w:val="-20"/>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rPr>
                <w:rFonts w:ascii="华文仿宋" w:eastAsia="华文仿宋" w:hAnsi="华文仿宋"/>
                <w:sz w:val="28"/>
                <w:szCs w:val="28"/>
              </w:rPr>
            </w:pPr>
          </w:p>
        </w:tc>
        <w:tc>
          <w:tcPr>
            <w:tcW w:w="2948"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jc w:val="center"/>
              <w:rPr>
                <w:rFonts w:ascii="华文仿宋" w:eastAsia="华文仿宋" w:hAnsi="华文仿宋"/>
                <w:sz w:val="28"/>
                <w:szCs w:val="28"/>
              </w:rPr>
            </w:pPr>
          </w:p>
        </w:tc>
      </w:tr>
      <w:tr w:rsidR="00891EC8" w:rsidRPr="0068179F" w:rsidTr="007B5D21">
        <w:trPr>
          <w:trHeight w:hRule="exact" w:val="567"/>
          <w:jc w:val="center"/>
        </w:trPr>
        <w:tc>
          <w:tcPr>
            <w:tcW w:w="1838"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jc w:val="center"/>
              <w:rPr>
                <w:rFonts w:ascii="华文仿宋" w:eastAsia="华文仿宋" w:hAnsi="华文仿宋"/>
                <w:spacing w:val="-20"/>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rPr>
                <w:rFonts w:ascii="华文仿宋" w:eastAsia="华文仿宋" w:hAnsi="华文仿宋"/>
                <w:sz w:val="28"/>
                <w:szCs w:val="28"/>
              </w:rPr>
            </w:pPr>
          </w:p>
        </w:tc>
        <w:tc>
          <w:tcPr>
            <w:tcW w:w="2948"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jc w:val="center"/>
              <w:rPr>
                <w:rFonts w:ascii="华文仿宋" w:eastAsia="华文仿宋" w:hAnsi="华文仿宋"/>
                <w:sz w:val="28"/>
                <w:szCs w:val="28"/>
              </w:rPr>
            </w:pPr>
          </w:p>
        </w:tc>
      </w:tr>
      <w:tr w:rsidR="00891EC8" w:rsidRPr="0068179F" w:rsidTr="007B5D21">
        <w:trPr>
          <w:trHeight w:hRule="exact" w:val="567"/>
          <w:jc w:val="center"/>
        </w:trPr>
        <w:tc>
          <w:tcPr>
            <w:tcW w:w="1838"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jc w:val="center"/>
              <w:rPr>
                <w:rFonts w:ascii="华文仿宋" w:eastAsia="华文仿宋" w:hAnsi="华文仿宋"/>
                <w:spacing w:val="-20"/>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rPr>
                <w:rFonts w:ascii="华文仿宋" w:eastAsia="华文仿宋" w:hAnsi="华文仿宋"/>
                <w:sz w:val="28"/>
                <w:szCs w:val="28"/>
              </w:rPr>
            </w:pPr>
          </w:p>
        </w:tc>
        <w:tc>
          <w:tcPr>
            <w:tcW w:w="2948"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91EC8" w:rsidRPr="00837142" w:rsidRDefault="00891EC8" w:rsidP="00891EC8">
            <w:pPr>
              <w:spacing w:line="400" w:lineRule="exact"/>
              <w:jc w:val="center"/>
              <w:rPr>
                <w:rFonts w:ascii="华文仿宋" w:eastAsia="华文仿宋" w:hAnsi="华文仿宋"/>
                <w:sz w:val="28"/>
                <w:szCs w:val="28"/>
              </w:rPr>
            </w:pPr>
          </w:p>
        </w:tc>
      </w:tr>
    </w:tbl>
    <w:p w:rsidR="00497482" w:rsidRDefault="00497482" w:rsidP="00497482">
      <w:pPr>
        <w:rPr>
          <w:rFonts w:ascii="黑体" w:eastAsia="黑体"/>
          <w:sz w:val="30"/>
          <w:szCs w:val="30"/>
        </w:rPr>
      </w:pPr>
    </w:p>
    <w:p w:rsidR="00FF39E1" w:rsidRDefault="00FF39E1" w:rsidP="00497482">
      <w:pPr>
        <w:rPr>
          <w:rFonts w:ascii="黑体" w:eastAsia="黑体"/>
          <w:color w:val="000000"/>
          <w:sz w:val="30"/>
          <w:szCs w:val="30"/>
        </w:rPr>
      </w:pPr>
    </w:p>
    <w:p w:rsidR="00FF39E1" w:rsidRDefault="00FF39E1" w:rsidP="00497482">
      <w:pPr>
        <w:rPr>
          <w:rFonts w:ascii="黑体" w:eastAsia="黑体"/>
          <w:color w:val="000000"/>
          <w:sz w:val="30"/>
          <w:szCs w:val="30"/>
        </w:rPr>
      </w:pPr>
    </w:p>
    <w:p w:rsidR="00FF39E1" w:rsidRDefault="00FF39E1" w:rsidP="00497482">
      <w:pPr>
        <w:rPr>
          <w:rFonts w:ascii="黑体" w:eastAsia="黑体"/>
          <w:color w:val="000000"/>
          <w:sz w:val="30"/>
          <w:szCs w:val="30"/>
        </w:rPr>
      </w:pPr>
    </w:p>
    <w:p w:rsidR="00FF39E1" w:rsidRDefault="00FF39E1" w:rsidP="00497482">
      <w:pPr>
        <w:rPr>
          <w:rFonts w:ascii="黑体" w:eastAsia="黑体"/>
          <w:color w:val="000000"/>
          <w:sz w:val="30"/>
          <w:szCs w:val="30"/>
        </w:rPr>
      </w:pPr>
    </w:p>
    <w:p w:rsidR="00FF39E1" w:rsidRDefault="00FF39E1" w:rsidP="00497482">
      <w:pPr>
        <w:rPr>
          <w:rFonts w:ascii="黑体" w:eastAsia="黑体"/>
          <w:color w:val="000000"/>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lastRenderedPageBreak/>
        <w:t>三、主要经历（8项以内）</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4394"/>
        <w:gridCol w:w="2665"/>
      </w:tblGrid>
      <w:tr w:rsidR="00497482" w:rsidRPr="0068179F" w:rsidTr="007B5D21">
        <w:trPr>
          <w:trHeight w:hRule="exact" w:val="567"/>
          <w:jc w:val="center"/>
        </w:trPr>
        <w:tc>
          <w:tcPr>
            <w:tcW w:w="1980" w:type="dxa"/>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4394" w:type="dxa"/>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工作单位</w:t>
            </w:r>
          </w:p>
        </w:tc>
        <w:tc>
          <w:tcPr>
            <w:tcW w:w="2665" w:type="dxa"/>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职务/职称</w:t>
            </w:r>
          </w:p>
        </w:tc>
      </w:tr>
      <w:tr w:rsidR="005E7ACC" w:rsidRPr="00DB5D1B" w:rsidTr="007B5D21">
        <w:trPr>
          <w:trHeight w:hRule="exact" w:val="567"/>
          <w:jc w:val="center"/>
        </w:trPr>
        <w:tc>
          <w:tcPr>
            <w:tcW w:w="1980" w:type="dxa"/>
            <w:vAlign w:val="center"/>
          </w:tcPr>
          <w:p w:rsidR="005E7ACC" w:rsidRPr="007B5D21" w:rsidRDefault="007B5D21" w:rsidP="005E7ACC">
            <w:pPr>
              <w:spacing w:line="400" w:lineRule="exact"/>
              <w:jc w:val="center"/>
              <w:rPr>
                <w:rFonts w:ascii="华文仿宋" w:eastAsia="华文仿宋" w:hAnsi="华文仿宋"/>
                <w:sz w:val="24"/>
                <w:szCs w:val="24"/>
              </w:rPr>
            </w:pPr>
            <w:r w:rsidRPr="007B5D21">
              <w:rPr>
                <w:rFonts w:ascii="华文仿宋" w:eastAsia="华文仿宋" w:hAnsi="华文仿宋"/>
                <w:sz w:val="24"/>
                <w:szCs w:val="24"/>
              </w:rPr>
              <w:t xml:space="preserve">1991.08-1997.11 </w:t>
            </w:r>
          </w:p>
        </w:tc>
        <w:tc>
          <w:tcPr>
            <w:tcW w:w="4394" w:type="dxa"/>
            <w:vAlign w:val="center"/>
          </w:tcPr>
          <w:p w:rsidR="005E7ACC" w:rsidRPr="00DB5D1B" w:rsidRDefault="005E7ACC" w:rsidP="005E7ACC">
            <w:pPr>
              <w:spacing w:line="400" w:lineRule="exact"/>
              <w:rPr>
                <w:rFonts w:ascii="华文仿宋" w:eastAsia="华文仿宋" w:hAnsi="华文仿宋"/>
                <w:spacing w:val="-20"/>
                <w:sz w:val="28"/>
                <w:szCs w:val="28"/>
              </w:rPr>
            </w:pPr>
            <w:r w:rsidRPr="005E7ACC">
              <w:rPr>
                <w:rFonts w:ascii="华文仿宋" w:eastAsia="华文仿宋" w:hAnsi="华文仿宋" w:hint="eastAsia"/>
                <w:spacing w:val="-20"/>
                <w:sz w:val="28"/>
                <w:szCs w:val="28"/>
              </w:rPr>
              <w:t>北京燕山石化职工医院</w:t>
            </w:r>
          </w:p>
        </w:tc>
        <w:tc>
          <w:tcPr>
            <w:tcW w:w="2665" w:type="dxa"/>
            <w:vAlign w:val="center"/>
          </w:tcPr>
          <w:p w:rsidR="005E7ACC" w:rsidRPr="005E7ACC" w:rsidRDefault="005E7ACC" w:rsidP="005E7ACC">
            <w:pPr>
              <w:spacing w:line="400" w:lineRule="exact"/>
              <w:rPr>
                <w:rFonts w:ascii="华文仿宋" w:eastAsia="华文仿宋" w:hAnsi="华文仿宋"/>
                <w:spacing w:val="-20"/>
                <w:sz w:val="28"/>
                <w:szCs w:val="28"/>
              </w:rPr>
            </w:pPr>
            <w:r w:rsidRPr="005E7ACC">
              <w:rPr>
                <w:rFonts w:ascii="华文仿宋" w:eastAsia="华文仿宋" w:hAnsi="华文仿宋" w:hint="eastAsia"/>
                <w:spacing w:val="-20"/>
                <w:sz w:val="28"/>
                <w:szCs w:val="28"/>
              </w:rPr>
              <w:t>医师</w:t>
            </w:r>
          </w:p>
        </w:tc>
      </w:tr>
      <w:tr w:rsidR="005E7ACC" w:rsidRPr="005E7ACC" w:rsidTr="007B5D21">
        <w:trPr>
          <w:trHeight w:hRule="exact" w:val="752"/>
          <w:jc w:val="center"/>
        </w:trPr>
        <w:tc>
          <w:tcPr>
            <w:tcW w:w="1980" w:type="dxa"/>
            <w:vAlign w:val="center"/>
          </w:tcPr>
          <w:p w:rsidR="005E7ACC" w:rsidRPr="007B5D21" w:rsidRDefault="007B5D21" w:rsidP="007B5D21">
            <w:pPr>
              <w:spacing w:line="400" w:lineRule="exact"/>
              <w:jc w:val="center"/>
              <w:rPr>
                <w:rFonts w:ascii="华文仿宋" w:eastAsia="华文仿宋" w:hAnsi="华文仿宋"/>
                <w:sz w:val="24"/>
                <w:szCs w:val="24"/>
              </w:rPr>
            </w:pPr>
            <w:r w:rsidRPr="007B5D21">
              <w:rPr>
                <w:rFonts w:ascii="华文仿宋" w:eastAsia="华文仿宋" w:hAnsi="华文仿宋"/>
                <w:sz w:val="24"/>
                <w:szCs w:val="24"/>
              </w:rPr>
              <w:t xml:space="preserve">1997.11-2009.06 </w:t>
            </w:r>
          </w:p>
        </w:tc>
        <w:tc>
          <w:tcPr>
            <w:tcW w:w="4394" w:type="dxa"/>
            <w:vAlign w:val="center"/>
          </w:tcPr>
          <w:p w:rsidR="005E7ACC" w:rsidRPr="00DB5D1B" w:rsidRDefault="005E7ACC" w:rsidP="005E7ACC">
            <w:pPr>
              <w:spacing w:line="400" w:lineRule="exact"/>
              <w:rPr>
                <w:rFonts w:ascii="华文仿宋" w:eastAsia="华文仿宋" w:hAnsi="华文仿宋"/>
                <w:spacing w:val="-20"/>
                <w:sz w:val="28"/>
                <w:szCs w:val="28"/>
              </w:rPr>
            </w:pPr>
            <w:r w:rsidRPr="005E7ACC">
              <w:rPr>
                <w:rFonts w:ascii="华文仿宋" w:eastAsia="华文仿宋" w:hAnsi="华文仿宋" w:hint="eastAsia"/>
                <w:spacing w:val="-20"/>
                <w:sz w:val="28"/>
                <w:szCs w:val="28"/>
              </w:rPr>
              <w:t>首都医科大学附属北京朝阳医院</w:t>
            </w:r>
          </w:p>
        </w:tc>
        <w:tc>
          <w:tcPr>
            <w:tcW w:w="2665" w:type="dxa"/>
            <w:vAlign w:val="center"/>
          </w:tcPr>
          <w:p w:rsidR="005E7ACC" w:rsidRPr="005E7ACC" w:rsidRDefault="005E7ACC" w:rsidP="005E7ACC">
            <w:pPr>
              <w:spacing w:line="320" w:lineRule="exact"/>
              <w:rPr>
                <w:rFonts w:ascii="华文仿宋" w:eastAsia="华文仿宋" w:hAnsi="华文仿宋"/>
                <w:spacing w:val="-40"/>
                <w:sz w:val="28"/>
                <w:szCs w:val="28"/>
              </w:rPr>
            </w:pPr>
            <w:r w:rsidRPr="005E7ACC">
              <w:rPr>
                <w:rFonts w:ascii="华文仿宋" w:eastAsia="华文仿宋" w:hAnsi="华文仿宋" w:hint="eastAsia"/>
                <w:spacing w:val="-40"/>
                <w:sz w:val="28"/>
                <w:szCs w:val="28"/>
              </w:rPr>
              <w:t>急诊科副主任、医务部副主任、科研处长</w:t>
            </w:r>
          </w:p>
        </w:tc>
      </w:tr>
      <w:tr w:rsidR="005E7ACC" w:rsidRPr="005E7ACC" w:rsidTr="007B5D21">
        <w:trPr>
          <w:trHeight w:hRule="exact" w:val="567"/>
          <w:jc w:val="center"/>
        </w:trPr>
        <w:tc>
          <w:tcPr>
            <w:tcW w:w="1980" w:type="dxa"/>
            <w:vAlign w:val="center"/>
          </w:tcPr>
          <w:p w:rsidR="005E7ACC" w:rsidRPr="007B5D21" w:rsidRDefault="007B5D21" w:rsidP="005E7ACC">
            <w:pPr>
              <w:spacing w:line="400" w:lineRule="exact"/>
              <w:jc w:val="center"/>
              <w:rPr>
                <w:rFonts w:ascii="华文仿宋" w:eastAsia="华文仿宋" w:hAnsi="华文仿宋"/>
                <w:sz w:val="24"/>
                <w:szCs w:val="24"/>
              </w:rPr>
            </w:pPr>
            <w:r w:rsidRPr="007B5D21">
              <w:rPr>
                <w:rFonts w:ascii="华文仿宋" w:eastAsia="华文仿宋" w:hAnsi="华文仿宋"/>
                <w:sz w:val="24"/>
                <w:szCs w:val="24"/>
              </w:rPr>
              <w:t>2009.05-2015.07</w:t>
            </w:r>
          </w:p>
        </w:tc>
        <w:tc>
          <w:tcPr>
            <w:tcW w:w="4394" w:type="dxa"/>
            <w:vAlign w:val="center"/>
          </w:tcPr>
          <w:p w:rsidR="005E7ACC" w:rsidRPr="00DB5D1B" w:rsidRDefault="005E7ACC" w:rsidP="005E7ACC">
            <w:pPr>
              <w:spacing w:line="400" w:lineRule="exact"/>
              <w:rPr>
                <w:rFonts w:ascii="华文仿宋" w:eastAsia="华文仿宋" w:hAnsi="华文仿宋"/>
                <w:spacing w:val="-20"/>
                <w:sz w:val="28"/>
                <w:szCs w:val="28"/>
              </w:rPr>
            </w:pPr>
            <w:r w:rsidRPr="005E7ACC">
              <w:rPr>
                <w:rFonts w:ascii="华文仿宋" w:eastAsia="华文仿宋" w:hAnsi="华文仿宋" w:hint="eastAsia"/>
                <w:spacing w:val="-20"/>
                <w:sz w:val="28"/>
                <w:szCs w:val="28"/>
              </w:rPr>
              <w:t>首都医科大学</w:t>
            </w:r>
          </w:p>
        </w:tc>
        <w:tc>
          <w:tcPr>
            <w:tcW w:w="2665" w:type="dxa"/>
            <w:vAlign w:val="center"/>
          </w:tcPr>
          <w:p w:rsidR="005E7ACC" w:rsidRPr="005E7ACC" w:rsidRDefault="005E7ACC" w:rsidP="005E7ACC">
            <w:pPr>
              <w:spacing w:line="400" w:lineRule="exact"/>
              <w:rPr>
                <w:rFonts w:ascii="华文仿宋" w:eastAsia="华文仿宋" w:hAnsi="华文仿宋"/>
                <w:spacing w:val="-40"/>
                <w:sz w:val="28"/>
                <w:szCs w:val="28"/>
              </w:rPr>
            </w:pPr>
            <w:r w:rsidRPr="005E7ACC">
              <w:rPr>
                <w:rFonts w:ascii="华文仿宋" w:eastAsia="华文仿宋" w:hAnsi="华文仿宋" w:hint="eastAsia"/>
                <w:spacing w:val="-40"/>
                <w:sz w:val="28"/>
                <w:szCs w:val="28"/>
              </w:rPr>
              <w:t>医院事务管理处处长</w:t>
            </w:r>
          </w:p>
        </w:tc>
      </w:tr>
      <w:tr w:rsidR="005E7ACC" w:rsidRPr="00DB5D1B" w:rsidTr="007B5D21">
        <w:trPr>
          <w:trHeight w:hRule="exact" w:val="567"/>
          <w:jc w:val="center"/>
        </w:trPr>
        <w:tc>
          <w:tcPr>
            <w:tcW w:w="1980" w:type="dxa"/>
            <w:vAlign w:val="center"/>
          </w:tcPr>
          <w:p w:rsidR="005E7ACC" w:rsidRPr="007B5D21" w:rsidRDefault="007B5D21" w:rsidP="005E7ACC">
            <w:pPr>
              <w:spacing w:line="400" w:lineRule="exact"/>
              <w:jc w:val="center"/>
              <w:rPr>
                <w:rFonts w:ascii="华文仿宋" w:eastAsia="华文仿宋" w:hAnsi="华文仿宋"/>
                <w:sz w:val="24"/>
                <w:szCs w:val="24"/>
              </w:rPr>
            </w:pPr>
            <w:r w:rsidRPr="007B5D21">
              <w:rPr>
                <w:rFonts w:ascii="华文仿宋" w:eastAsia="华文仿宋" w:hAnsi="华文仿宋"/>
                <w:sz w:val="24"/>
                <w:szCs w:val="24"/>
              </w:rPr>
              <w:t>2015.07-</w:t>
            </w:r>
            <w:r w:rsidRPr="007B5D21">
              <w:rPr>
                <w:rFonts w:ascii="华文仿宋" w:eastAsia="华文仿宋" w:hAnsi="华文仿宋" w:hint="eastAsia"/>
                <w:sz w:val="24"/>
                <w:szCs w:val="24"/>
              </w:rPr>
              <w:t>2019.06</w:t>
            </w:r>
          </w:p>
        </w:tc>
        <w:tc>
          <w:tcPr>
            <w:tcW w:w="4394" w:type="dxa"/>
            <w:vAlign w:val="center"/>
          </w:tcPr>
          <w:p w:rsidR="005E7ACC" w:rsidRPr="00DB5D1B" w:rsidRDefault="005E7ACC" w:rsidP="005E7ACC">
            <w:pPr>
              <w:spacing w:line="400" w:lineRule="exact"/>
              <w:rPr>
                <w:rFonts w:ascii="华文仿宋" w:eastAsia="华文仿宋" w:hAnsi="华文仿宋"/>
                <w:spacing w:val="-20"/>
                <w:sz w:val="28"/>
                <w:szCs w:val="28"/>
              </w:rPr>
            </w:pPr>
            <w:r w:rsidRPr="005E7ACC">
              <w:rPr>
                <w:rFonts w:ascii="华文仿宋" w:eastAsia="华文仿宋" w:hAnsi="华文仿宋" w:hint="eastAsia"/>
                <w:spacing w:val="-20"/>
                <w:sz w:val="28"/>
                <w:szCs w:val="28"/>
              </w:rPr>
              <w:t>国家卫生计生委医管中心</w:t>
            </w:r>
          </w:p>
        </w:tc>
        <w:tc>
          <w:tcPr>
            <w:tcW w:w="2665" w:type="dxa"/>
            <w:vAlign w:val="center"/>
          </w:tcPr>
          <w:p w:rsidR="005E7ACC" w:rsidRPr="005E7ACC" w:rsidRDefault="005E7ACC" w:rsidP="005E7ACC">
            <w:pPr>
              <w:spacing w:line="400" w:lineRule="exact"/>
              <w:rPr>
                <w:rFonts w:ascii="华文仿宋" w:eastAsia="华文仿宋" w:hAnsi="华文仿宋"/>
                <w:spacing w:val="-20"/>
                <w:sz w:val="28"/>
                <w:szCs w:val="28"/>
              </w:rPr>
            </w:pPr>
            <w:r w:rsidRPr="005E7ACC">
              <w:rPr>
                <w:rFonts w:ascii="华文仿宋" w:eastAsia="华文仿宋" w:hAnsi="华文仿宋" w:hint="eastAsia"/>
                <w:spacing w:val="-20"/>
                <w:sz w:val="28"/>
                <w:szCs w:val="28"/>
              </w:rPr>
              <w:t>处长</w:t>
            </w:r>
          </w:p>
        </w:tc>
      </w:tr>
      <w:tr w:rsidR="005E7ACC" w:rsidRPr="00DB5D1B" w:rsidTr="007B5D21">
        <w:trPr>
          <w:trHeight w:hRule="exact" w:val="567"/>
          <w:jc w:val="center"/>
        </w:trPr>
        <w:tc>
          <w:tcPr>
            <w:tcW w:w="1980" w:type="dxa"/>
            <w:vAlign w:val="center"/>
          </w:tcPr>
          <w:p w:rsidR="005E7ACC" w:rsidRPr="007B5D21" w:rsidRDefault="007B5D21" w:rsidP="005E7ACC">
            <w:pPr>
              <w:spacing w:line="400" w:lineRule="exact"/>
              <w:jc w:val="center"/>
              <w:rPr>
                <w:rFonts w:ascii="华文仿宋" w:eastAsia="华文仿宋" w:hAnsi="华文仿宋"/>
                <w:sz w:val="24"/>
                <w:szCs w:val="24"/>
              </w:rPr>
            </w:pPr>
            <w:r w:rsidRPr="007B5D21">
              <w:rPr>
                <w:rFonts w:ascii="华文仿宋" w:eastAsia="华文仿宋" w:hAnsi="华文仿宋" w:hint="eastAsia"/>
                <w:sz w:val="24"/>
                <w:szCs w:val="24"/>
              </w:rPr>
              <w:t>2019.06-2020.12</w:t>
            </w:r>
          </w:p>
        </w:tc>
        <w:tc>
          <w:tcPr>
            <w:tcW w:w="4394" w:type="dxa"/>
            <w:vAlign w:val="center"/>
          </w:tcPr>
          <w:p w:rsidR="005E7ACC" w:rsidRPr="00DB5D1B" w:rsidRDefault="005E7ACC" w:rsidP="005E7ACC">
            <w:pPr>
              <w:spacing w:line="400" w:lineRule="exact"/>
              <w:rPr>
                <w:rFonts w:ascii="华文仿宋" w:eastAsia="华文仿宋" w:hAnsi="华文仿宋"/>
                <w:spacing w:val="-20"/>
                <w:sz w:val="28"/>
                <w:szCs w:val="28"/>
              </w:rPr>
            </w:pPr>
            <w:r w:rsidRPr="005E7ACC">
              <w:rPr>
                <w:rFonts w:ascii="华文仿宋" w:eastAsia="华文仿宋" w:hAnsi="华文仿宋" w:hint="eastAsia"/>
                <w:spacing w:val="-20"/>
                <w:sz w:val="28"/>
                <w:szCs w:val="28"/>
              </w:rPr>
              <w:t>国家卫生健康委医管中心</w:t>
            </w:r>
          </w:p>
        </w:tc>
        <w:tc>
          <w:tcPr>
            <w:tcW w:w="2665" w:type="dxa"/>
            <w:vAlign w:val="center"/>
          </w:tcPr>
          <w:p w:rsidR="005E7ACC" w:rsidRPr="005E7ACC" w:rsidRDefault="005E7ACC" w:rsidP="005E7ACC">
            <w:pPr>
              <w:spacing w:line="400" w:lineRule="exact"/>
              <w:rPr>
                <w:rFonts w:ascii="华文仿宋" w:eastAsia="华文仿宋" w:hAnsi="华文仿宋"/>
                <w:spacing w:val="-20"/>
                <w:sz w:val="28"/>
                <w:szCs w:val="28"/>
              </w:rPr>
            </w:pPr>
            <w:r w:rsidRPr="005E7ACC">
              <w:rPr>
                <w:rFonts w:ascii="华文仿宋" w:eastAsia="华文仿宋" w:hAnsi="华文仿宋" w:hint="eastAsia"/>
                <w:spacing w:val="-20"/>
                <w:sz w:val="28"/>
                <w:szCs w:val="28"/>
              </w:rPr>
              <w:t>副主任</w:t>
            </w:r>
          </w:p>
        </w:tc>
      </w:tr>
      <w:tr w:rsidR="005E7ACC" w:rsidRPr="00DB5D1B" w:rsidTr="007B5D21">
        <w:trPr>
          <w:trHeight w:hRule="exact" w:val="567"/>
          <w:jc w:val="center"/>
        </w:trPr>
        <w:tc>
          <w:tcPr>
            <w:tcW w:w="1980" w:type="dxa"/>
            <w:vAlign w:val="center"/>
          </w:tcPr>
          <w:p w:rsidR="005E7ACC" w:rsidRPr="007B5D21" w:rsidRDefault="007B5D21" w:rsidP="005E7ACC">
            <w:pPr>
              <w:spacing w:line="400" w:lineRule="exact"/>
              <w:jc w:val="center"/>
              <w:rPr>
                <w:rFonts w:ascii="华文仿宋" w:eastAsia="华文仿宋" w:hAnsi="华文仿宋"/>
                <w:sz w:val="24"/>
                <w:szCs w:val="24"/>
              </w:rPr>
            </w:pPr>
            <w:r w:rsidRPr="007B5D21">
              <w:rPr>
                <w:rFonts w:ascii="华文仿宋" w:eastAsia="华文仿宋" w:hAnsi="华文仿宋" w:hint="eastAsia"/>
                <w:sz w:val="24"/>
                <w:szCs w:val="24"/>
              </w:rPr>
              <w:t>2020.12-</w:t>
            </w:r>
            <w:r w:rsidR="005E7ACC" w:rsidRPr="007B5D21">
              <w:rPr>
                <w:rFonts w:ascii="华文仿宋" w:eastAsia="华文仿宋" w:hAnsi="华文仿宋" w:hint="eastAsia"/>
                <w:sz w:val="24"/>
                <w:szCs w:val="24"/>
              </w:rPr>
              <w:t>今</w:t>
            </w:r>
          </w:p>
        </w:tc>
        <w:tc>
          <w:tcPr>
            <w:tcW w:w="4394" w:type="dxa"/>
            <w:vAlign w:val="center"/>
          </w:tcPr>
          <w:p w:rsidR="005E7ACC" w:rsidRPr="00DB5D1B" w:rsidRDefault="005E7ACC" w:rsidP="005E7ACC">
            <w:pPr>
              <w:spacing w:line="400" w:lineRule="exact"/>
              <w:rPr>
                <w:rFonts w:ascii="华文仿宋" w:eastAsia="华文仿宋" w:hAnsi="华文仿宋"/>
                <w:spacing w:val="-20"/>
                <w:sz w:val="28"/>
                <w:szCs w:val="28"/>
              </w:rPr>
            </w:pPr>
            <w:r w:rsidRPr="005E7ACC">
              <w:rPr>
                <w:rFonts w:ascii="华文仿宋" w:eastAsia="华文仿宋" w:hAnsi="华文仿宋" w:hint="eastAsia"/>
                <w:spacing w:val="-20"/>
                <w:sz w:val="28"/>
                <w:szCs w:val="28"/>
              </w:rPr>
              <w:t>国家卫生健康委医管中心</w:t>
            </w:r>
          </w:p>
        </w:tc>
        <w:tc>
          <w:tcPr>
            <w:tcW w:w="2665" w:type="dxa"/>
            <w:vAlign w:val="center"/>
          </w:tcPr>
          <w:p w:rsidR="005E7ACC" w:rsidRPr="005E7ACC" w:rsidRDefault="005E7ACC" w:rsidP="005E7ACC">
            <w:pPr>
              <w:rPr>
                <w:rFonts w:ascii="华文仿宋" w:eastAsia="华文仿宋" w:hAnsi="华文仿宋"/>
                <w:spacing w:val="-20"/>
                <w:sz w:val="28"/>
                <w:szCs w:val="28"/>
              </w:rPr>
            </w:pPr>
            <w:r w:rsidRPr="005E7ACC">
              <w:rPr>
                <w:rFonts w:ascii="华文仿宋" w:eastAsia="华文仿宋" w:hAnsi="华文仿宋" w:hint="eastAsia"/>
                <w:spacing w:val="-20"/>
                <w:sz w:val="28"/>
                <w:szCs w:val="28"/>
              </w:rPr>
              <w:t>副主任（主持工作）</w:t>
            </w:r>
          </w:p>
        </w:tc>
      </w:tr>
      <w:tr w:rsidR="005E7ACC" w:rsidRPr="00DB5D1B" w:rsidTr="007B5D21">
        <w:trPr>
          <w:trHeight w:hRule="exact" w:val="567"/>
          <w:jc w:val="center"/>
        </w:trPr>
        <w:tc>
          <w:tcPr>
            <w:tcW w:w="1980" w:type="dxa"/>
            <w:vAlign w:val="center"/>
          </w:tcPr>
          <w:p w:rsidR="005E7ACC" w:rsidRPr="007B5D21" w:rsidRDefault="005E7ACC" w:rsidP="005E7ACC">
            <w:pPr>
              <w:spacing w:line="400" w:lineRule="exact"/>
              <w:jc w:val="center"/>
              <w:rPr>
                <w:rFonts w:ascii="华文仿宋" w:eastAsia="华文仿宋" w:hAnsi="华文仿宋"/>
                <w:sz w:val="24"/>
                <w:szCs w:val="24"/>
              </w:rPr>
            </w:pPr>
          </w:p>
        </w:tc>
        <w:tc>
          <w:tcPr>
            <w:tcW w:w="4394" w:type="dxa"/>
            <w:vAlign w:val="center"/>
          </w:tcPr>
          <w:p w:rsidR="005E7ACC" w:rsidRPr="00DB5D1B" w:rsidRDefault="005E7ACC" w:rsidP="005E7ACC">
            <w:pPr>
              <w:spacing w:line="400" w:lineRule="exact"/>
              <w:rPr>
                <w:rFonts w:ascii="华文仿宋" w:eastAsia="华文仿宋" w:hAnsi="华文仿宋"/>
                <w:spacing w:val="-20"/>
                <w:sz w:val="28"/>
                <w:szCs w:val="28"/>
              </w:rPr>
            </w:pPr>
          </w:p>
        </w:tc>
        <w:tc>
          <w:tcPr>
            <w:tcW w:w="2665" w:type="dxa"/>
            <w:vAlign w:val="center"/>
          </w:tcPr>
          <w:p w:rsidR="005E7ACC" w:rsidRPr="005E7ACC" w:rsidRDefault="005E7ACC" w:rsidP="005E7ACC">
            <w:pPr>
              <w:spacing w:line="400" w:lineRule="exact"/>
              <w:rPr>
                <w:rFonts w:ascii="华文仿宋" w:eastAsia="华文仿宋" w:hAnsi="华文仿宋"/>
                <w:spacing w:val="-20"/>
                <w:sz w:val="28"/>
                <w:szCs w:val="28"/>
              </w:rPr>
            </w:pPr>
          </w:p>
        </w:tc>
      </w:tr>
      <w:tr w:rsidR="005E7ACC" w:rsidRPr="00DB5D1B" w:rsidTr="007B5D21">
        <w:trPr>
          <w:trHeight w:hRule="exact" w:val="567"/>
          <w:jc w:val="center"/>
        </w:trPr>
        <w:tc>
          <w:tcPr>
            <w:tcW w:w="1980" w:type="dxa"/>
            <w:vAlign w:val="center"/>
          </w:tcPr>
          <w:p w:rsidR="005E7ACC" w:rsidRPr="00DB5D1B" w:rsidRDefault="005E7ACC" w:rsidP="005E7ACC">
            <w:pPr>
              <w:spacing w:line="400" w:lineRule="exact"/>
              <w:jc w:val="center"/>
              <w:rPr>
                <w:rFonts w:ascii="华文仿宋" w:eastAsia="华文仿宋" w:hAnsi="华文仿宋"/>
                <w:spacing w:val="-20"/>
                <w:sz w:val="28"/>
                <w:szCs w:val="28"/>
              </w:rPr>
            </w:pPr>
          </w:p>
        </w:tc>
        <w:tc>
          <w:tcPr>
            <w:tcW w:w="4394" w:type="dxa"/>
            <w:vAlign w:val="center"/>
          </w:tcPr>
          <w:p w:rsidR="005E7ACC" w:rsidRPr="00DB5D1B" w:rsidRDefault="005E7ACC" w:rsidP="005E7ACC">
            <w:pPr>
              <w:spacing w:line="400" w:lineRule="exact"/>
              <w:rPr>
                <w:rFonts w:ascii="华文仿宋" w:eastAsia="华文仿宋" w:hAnsi="华文仿宋"/>
                <w:spacing w:val="-20"/>
                <w:sz w:val="28"/>
                <w:szCs w:val="28"/>
              </w:rPr>
            </w:pPr>
          </w:p>
        </w:tc>
        <w:tc>
          <w:tcPr>
            <w:tcW w:w="2665" w:type="dxa"/>
            <w:vAlign w:val="center"/>
          </w:tcPr>
          <w:p w:rsidR="005E7ACC" w:rsidRPr="00DB5D1B" w:rsidRDefault="005E7ACC" w:rsidP="005E7ACC">
            <w:pPr>
              <w:spacing w:line="400" w:lineRule="exact"/>
              <w:rPr>
                <w:rFonts w:ascii="华文仿宋" w:eastAsia="华文仿宋" w:hAnsi="华文仿宋"/>
                <w:sz w:val="28"/>
                <w:szCs w:val="28"/>
              </w:rPr>
            </w:pPr>
          </w:p>
        </w:tc>
      </w:tr>
    </w:tbl>
    <w:p w:rsidR="00497482" w:rsidRDefault="00497482" w:rsidP="00497482">
      <w:pPr>
        <w:rPr>
          <w:rFonts w:ascii="黑体" w:eastAsia="黑体"/>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t>四、重要学术任（兼）职（8项以内）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名     称</w:t>
            </w: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591D6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职务/职称</w:t>
            </w: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FF39E1" w:rsidP="00591D64">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无</w:t>
            </w: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591D64">
            <w:pPr>
              <w:spacing w:line="400" w:lineRule="exact"/>
              <w:rPr>
                <w:rFonts w:ascii="华文仿宋" w:eastAsia="华文仿宋" w:hAnsi="华文仿宋"/>
                <w:sz w:val="28"/>
                <w:szCs w:val="28"/>
              </w:rPr>
            </w:pPr>
          </w:p>
        </w:tc>
      </w:tr>
    </w:tbl>
    <w:p w:rsidR="00497482" w:rsidRDefault="00497482" w:rsidP="00497482">
      <w:pPr>
        <w:ind w:firstLineChars="200" w:firstLine="420"/>
      </w:pPr>
    </w:p>
    <w:p w:rsidR="00B322F2" w:rsidRDefault="00B322F2" w:rsidP="00497482">
      <w:pPr>
        <w:ind w:firstLineChars="200" w:firstLine="420"/>
      </w:pPr>
    </w:p>
    <w:p w:rsidR="00B322F2" w:rsidRDefault="00B322F2" w:rsidP="00497482">
      <w:pPr>
        <w:ind w:firstLineChars="200" w:firstLine="420"/>
      </w:pPr>
    </w:p>
    <w:p w:rsidR="00B322F2" w:rsidRDefault="00B322F2" w:rsidP="00497482">
      <w:pPr>
        <w:ind w:firstLineChars="200" w:firstLine="420"/>
      </w:pPr>
    </w:p>
    <w:p w:rsidR="00B322F2" w:rsidRDefault="00B322F2" w:rsidP="00B322F2">
      <w:pPr>
        <w:widowControl/>
        <w:jc w:val="left"/>
        <w:rPr>
          <w:rFonts w:ascii="黑体" w:eastAsia="黑体"/>
          <w:sz w:val="30"/>
          <w:szCs w:val="30"/>
        </w:rPr>
      </w:pPr>
      <w:r>
        <w:rPr>
          <w:rFonts w:ascii="黑体" w:eastAsia="黑体" w:hint="eastAsia"/>
          <w:sz w:val="30"/>
          <w:szCs w:val="30"/>
        </w:rPr>
        <w:lastRenderedPageBreak/>
        <w:t>五、主要成就和贡献</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B322F2" w:rsidTr="006E5775">
        <w:trPr>
          <w:trHeight w:val="12890"/>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7B5D21" w:rsidRDefault="007B5D21">
            <w:pPr>
              <w:spacing w:line="400" w:lineRule="exact"/>
              <w:ind w:firstLineChars="200" w:firstLine="560"/>
              <w:rPr>
                <w:rFonts w:ascii="仿宋_GB2312" w:eastAsia="仿宋_GB2312" w:hAnsi="华文仿宋"/>
                <w:sz w:val="28"/>
                <w:szCs w:val="28"/>
              </w:rPr>
            </w:pPr>
          </w:p>
          <w:p w:rsidR="00615DDB" w:rsidRDefault="00E754A4" w:rsidP="000D2CD7">
            <w:pPr>
              <w:spacing w:line="48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群众满意是公立医院综合改革的目标和成绩体现。</w:t>
            </w:r>
            <w:r w:rsidR="00615DDB">
              <w:rPr>
                <w:rFonts w:ascii="仿宋_GB2312" w:eastAsia="仿宋_GB2312" w:hAnsi="华文仿宋" w:hint="eastAsia"/>
                <w:sz w:val="28"/>
                <w:szCs w:val="28"/>
              </w:rPr>
              <w:t>实施“健康中国”战略对增强人民群众就医获得感和提升医务人员执业感受提出新要求。与此相适应，在医学模式转变的背景下，患者就医满意度情况越来越多得到医疗机构和卫生健康行政部门的重视，成为医疗服务质量管理常态化的手段之一。</w:t>
            </w:r>
          </w:p>
          <w:p w:rsidR="007B5D21" w:rsidRPr="007B5D21" w:rsidRDefault="007B5D21" w:rsidP="000D2CD7">
            <w:pPr>
              <w:spacing w:line="480" w:lineRule="exact"/>
              <w:ind w:firstLineChars="200" w:firstLine="560"/>
              <w:rPr>
                <w:rFonts w:ascii="黑体" w:eastAsia="黑体" w:hAnsi="黑体"/>
                <w:sz w:val="28"/>
                <w:szCs w:val="28"/>
              </w:rPr>
            </w:pPr>
            <w:r w:rsidRPr="007B5D21">
              <w:rPr>
                <w:rFonts w:ascii="黑体" w:eastAsia="黑体" w:hAnsi="黑体" w:hint="eastAsia"/>
                <w:sz w:val="28"/>
                <w:szCs w:val="28"/>
              </w:rPr>
              <w:t>一、传统公立医院满意度调查的局限</w:t>
            </w:r>
          </w:p>
          <w:p w:rsidR="00CF71D2" w:rsidRDefault="00615DDB" w:rsidP="000D2CD7">
            <w:pPr>
              <w:spacing w:line="48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在以往工作中，针</w:t>
            </w:r>
            <w:r w:rsidR="00E754A4">
              <w:rPr>
                <w:rFonts w:ascii="仿宋_GB2312" w:eastAsia="仿宋_GB2312" w:hAnsi="华文仿宋" w:hint="eastAsia"/>
                <w:sz w:val="28"/>
                <w:szCs w:val="28"/>
              </w:rPr>
              <w:t>对患者和医务人员的满意度调查</w:t>
            </w:r>
            <w:r>
              <w:rPr>
                <w:rFonts w:ascii="仿宋_GB2312" w:eastAsia="仿宋_GB2312" w:hAnsi="华文仿宋" w:hint="eastAsia"/>
                <w:sz w:val="28"/>
                <w:szCs w:val="28"/>
              </w:rPr>
              <w:t>通</w:t>
            </w:r>
            <w:r w:rsidR="00E754A4">
              <w:rPr>
                <w:rFonts w:ascii="仿宋_GB2312" w:eastAsia="仿宋_GB2312" w:hAnsi="华文仿宋" w:hint="eastAsia"/>
                <w:sz w:val="28"/>
                <w:szCs w:val="28"/>
              </w:rPr>
              <w:t>常采用电话调查、现场问卷调查、邮件调查等</w:t>
            </w:r>
            <w:r w:rsidR="00CF71D2">
              <w:rPr>
                <w:rFonts w:ascii="仿宋_GB2312" w:eastAsia="仿宋_GB2312" w:hAnsi="华文仿宋" w:hint="eastAsia"/>
                <w:sz w:val="28"/>
                <w:szCs w:val="28"/>
              </w:rPr>
              <w:t>传统调查方法</w:t>
            </w:r>
            <w:r w:rsidR="00610F42">
              <w:rPr>
                <w:rFonts w:ascii="仿宋_GB2312" w:eastAsia="仿宋_GB2312" w:hAnsi="华文仿宋" w:hint="eastAsia"/>
                <w:sz w:val="28"/>
                <w:szCs w:val="28"/>
              </w:rPr>
              <w:t>。</w:t>
            </w:r>
            <w:r w:rsidR="004404E2">
              <w:rPr>
                <w:rFonts w:ascii="仿宋_GB2312" w:eastAsia="仿宋_GB2312" w:hAnsi="华文仿宋" w:hint="eastAsia"/>
                <w:sz w:val="28"/>
                <w:szCs w:val="28"/>
              </w:rPr>
              <w:t>为保证问卷的代表性</w:t>
            </w:r>
            <w:r w:rsidR="009443AB">
              <w:rPr>
                <w:rFonts w:ascii="仿宋_GB2312" w:eastAsia="仿宋_GB2312" w:hAnsi="华文仿宋" w:hint="eastAsia"/>
                <w:sz w:val="28"/>
                <w:szCs w:val="28"/>
              </w:rPr>
              <w:t>和有效性</w:t>
            </w:r>
            <w:r w:rsidR="004404E2">
              <w:rPr>
                <w:rFonts w:ascii="仿宋_GB2312" w:eastAsia="仿宋_GB2312" w:hAnsi="华文仿宋" w:hint="eastAsia"/>
                <w:sz w:val="28"/>
                <w:szCs w:val="28"/>
              </w:rPr>
              <w:t>，需投入大量人力物力和财力</w:t>
            </w:r>
            <w:r w:rsidR="009443AB">
              <w:rPr>
                <w:rFonts w:ascii="仿宋_GB2312" w:eastAsia="仿宋_GB2312" w:hAnsi="华文仿宋" w:hint="eastAsia"/>
                <w:sz w:val="28"/>
                <w:szCs w:val="28"/>
              </w:rPr>
              <w:t>；</w:t>
            </w:r>
            <w:r w:rsidR="004404E2">
              <w:rPr>
                <w:rFonts w:ascii="仿宋_GB2312" w:eastAsia="仿宋_GB2312" w:hAnsi="华文仿宋" w:hint="eastAsia"/>
                <w:sz w:val="28"/>
                <w:szCs w:val="28"/>
              </w:rPr>
              <w:t>同时，</w:t>
            </w:r>
            <w:r w:rsidR="0057451F">
              <w:rPr>
                <w:rFonts w:ascii="仿宋_GB2312" w:eastAsia="仿宋_GB2312" w:hAnsi="华文仿宋" w:hint="eastAsia"/>
                <w:sz w:val="28"/>
                <w:szCs w:val="28"/>
              </w:rPr>
              <w:t>因</w:t>
            </w:r>
            <w:r w:rsidR="00CF71D2">
              <w:rPr>
                <w:rFonts w:ascii="仿宋_GB2312" w:eastAsia="仿宋_GB2312" w:hAnsi="华文仿宋" w:hint="eastAsia"/>
                <w:sz w:val="28"/>
                <w:szCs w:val="28"/>
              </w:rPr>
              <w:t>传统调查方法</w:t>
            </w:r>
            <w:r w:rsidR="00610F42">
              <w:rPr>
                <w:rFonts w:ascii="仿宋_GB2312" w:eastAsia="仿宋_GB2312" w:hAnsi="华文仿宋" w:hint="eastAsia"/>
                <w:sz w:val="28"/>
                <w:szCs w:val="28"/>
              </w:rPr>
              <w:t>的</w:t>
            </w:r>
            <w:r w:rsidR="00CF71D2">
              <w:rPr>
                <w:rFonts w:ascii="仿宋_GB2312" w:eastAsia="仿宋_GB2312" w:hAnsi="华文仿宋" w:hint="eastAsia"/>
                <w:sz w:val="28"/>
                <w:szCs w:val="28"/>
              </w:rPr>
              <w:t>不足，导致满意度调查的范围通畅局限于医院内或区域内，</w:t>
            </w:r>
            <w:r w:rsidR="004404E2">
              <w:rPr>
                <w:rFonts w:ascii="仿宋_GB2312" w:eastAsia="仿宋_GB2312" w:hAnsi="华文仿宋" w:hint="eastAsia"/>
                <w:sz w:val="28"/>
                <w:szCs w:val="28"/>
              </w:rPr>
              <w:t>不同医院</w:t>
            </w:r>
            <w:r w:rsidR="0057451F">
              <w:rPr>
                <w:rFonts w:ascii="仿宋_GB2312" w:eastAsia="仿宋_GB2312" w:hAnsi="华文仿宋" w:hint="eastAsia"/>
                <w:sz w:val="28"/>
                <w:szCs w:val="28"/>
              </w:rPr>
              <w:t>使用的问卷内容和调查时间存在差异，调查结果的</w:t>
            </w:r>
            <w:r w:rsidR="004404E2">
              <w:rPr>
                <w:rFonts w:ascii="仿宋_GB2312" w:eastAsia="仿宋_GB2312" w:hAnsi="华文仿宋" w:hint="eastAsia"/>
                <w:sz w:val="28"/>
                <w:szCs w:val="28"/>
              </w:rPr>
              <w:t>可比性较差</w:t>
            </w:r>
            <w:r w:rsidR="00CF71D2">
              <w:rPr>
                <w:rFonts w:ascii="仿宋_GB2312" w:eastAsia="仿宋_GB2312" w:hAnsi="华文仿宋" w:hint="eastAsia"/>
                <w:sz w:val="28"/>
                <w:szCs w:val="28"/>
              </w:rPr>
              <w:t>，更难以实现在全国层面对各医院的满意度进行衡量和评价</w:t>
            </w:r>
            <w:r w:rsidR="004404E2">
              <w:rPr>
                <w:rFonts w:ascii="仿宋_GB2312" w:eastAsia="仿宋_GB2312" w:hAnsi="华文仿宋" w:hint="eastAsia"/>
                <w:sz w:val="28"/>
                <w:szCs w:val="28"/>
              </w:rPr>
              <w:t>。</w:t>
            </w:r>
          </w:p>
          <w:p w:rsidR="007B5D21" w:rsidRPr="007B5D21" w:rsidRDefault="007B5D21" w:rsidP="000D2CD7">
            <w:pPr>
              <w:spacing w:line="480" w:lineRule="exact"/>
              <w:ind w:firstLineChars="200" w:firstLine="560"/>
              <w:rPr>
                <w:rFonts w:ascii="黑体" w:eastAsia="黑体" w:hAnsi="黑体"/>
                <w:sz w:val="28"/>
                <w:szCs w:val="28"/>
              </w:rPr>
            </w:pPr>
            <w:r w:rsidRPr="007B5D21">
              <w:rPr>
                <w:rFonts w:ascii="黑体" w:eastAsia="黑体" w:hAnsi="黑体" w:hint="eastAsia"/>
                <w:sz w:val="28"/>
                <w:szCs w:val="28"/>
              </w:rPr>
              <w:t>二、</w:t>
            </w:r>
            <w:r>
              <w:rPr>
                <w:rFonts w:ascii="黑体" w:eastAsia="黑体" w:hAnsi="黑体" w:hint="eastAsia"/>
                <w:sz w:val="28"/>
                <w:szCs w:val="28"/>
              </w:rPr>
              <w:t>基于互联网技术开展满意度调查</w:t>
            </w:r>
          </w:p>
          <w:p w:rsidR="00AC75BC" w:rsidRDefault="00AC75BC" w:rsidP="000D2CD7">
            <w:pPr>
              <w:spacing w:line="48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国家卫生健康委医疗管理服务指导中心作为国家卫生健康委直属事业单位，以“指导医疗服务，服务医疗管理”为宗旨，职责之一是“组织实施对医疗机构运行情况监测评估”，有必要对全国的患者和医务人员满意度情况进行掌握和了解。</w:t>
            </w:r>
            <w:r w:rsidR="00CF71D2">
              <w:rPr>
                <w:rFonts w:ascii="仿宋_GB2312" w:eastAsia="仿宋_GB2312" w:hAnsi="华文仿宋" w:hint="eastAsia"/>
                <w:sz w:val="28"/>
                <w:szCs w:val="28"/>
              </w:rPr>
              <w:t>为能够</w:t>
            </w:r>
            <w:r w:rsidR="00615DDB">
              <w:rPr>
                <w:rFonts w:ascii="仿宋_GB2312" w:eastAsia="仿宋_GB2312" w:hAnsi="华文仿宋" w:hint="eastAsia"/>
                <w:sz w:val="28"/>
                <w:szCs w:val="28"/>
              </w:rPr>
              <w:t>以最简便易行的方式，</w:t>
            </w:r>
            <w:r w:rsidR="00CF71D2">
              <w:rPr>
                <w:rFonts w:ascii="仿宋_GB2312" w:eastAsia="仿宋_GB2312" w:hAnsi="华文仿宋" w:hint="eastAsia"/>
                <w:sz w:val="28"/>
                <w:szCs w:val="28"/>
              </w:rPr>
              <w:t>在全国范围内</w:t>
            </w:r>
            <w:r w:rsidR="00615DDB">
              <w:rPr>
                <w:rFonts w:ascii="仿宋_GB2312" w:eastAsia="仿宋_GB2312" w:hAnsi="华文仿宋" w:hint="eastAsia"/>
                <w:sz w:val="28"/>
                <w:szCs w:val="28"/>
              </w:rPr>
              <w:t>获取客观、精确的结果，</w:t>
            </w:r>
            <w:r w:rsidR="00CF71D2">
              <w:rPr>
                <w:rFonts w:ascii="仿宋_GB2312" w:eastAsia="仿宋_GB2312" w:hAnsi="华文仿宋" w:hint="eastAsia"/>
                <w:sz w:val="28"/>
                <w:szCs w:val="28"/>
              </w:rPr>
              <w:t>并应用同一套标准同时对所有医院开展满意度调查，在专业咨询、技术论证、可行性分析、试点应用、多重比对的基础上，翟晓辉同志主持开发了本土化的满意度调查问卷，搭建了以移动互联网大数据信息技术为载体的公立医院满意度调查平台，</w:t>
            </w:r>
            <w:r w:rsidR="00CF71D2" w:rsidRPr="009443AB">
              <w:rPr>
                <w:rFonts w:ascii="仿宋_GB2312" w:eastAsia="仿宋_GB2312" w:hAnsi="华文仿宋" w:hint="eastAsia"/>
                <w:sz w:val="28"/>
                <w:szCs w:val="28"/>
              </w:rPr>
              <w:t>解决了</w:t>
            </w:r>
            <w:r w:rsidR="00CF71D2">
              <w:rPr>
                <w:rFonts w:ascii="仿宋_GB2312" w:eastAsia="仿宋_GB2312" w:hAnsi="华文仿宋" w:hint="eastAsia"/>
                <w:sz w:val="28"/>
                <w:szCs w:val="28"/>
              </w:rPr>
              <w:t>以相对最少的人力物力财力获取具有可比性的</w:t>
            </w:r>
            <w:r w:rsidR="00CF71D2" w:rsidRPr="009443AB">
              <w:rPr>
                <w:rFonts w:ascii="仿宋_GB2312" w:eastAsia="仿宋_GB2312" w:hAnsi="华文仿宋" w:hint="eastAsia"/>
                <w:sz w:val="28"/>
                <w:szCs w:val="28"/>
              </w:rPr>
              <w:t>患者和医务人员的满意度</w:t>
            </w:r>
            <w:r w:rsidR="00CF71D2">
              <w:rPr>
                <w:rFonts w:ascii="仿宋_GB2312" w:eastAsia="仿宋_GB2312" w:hAnsi="华文仿宋" w:hint="eastAsia"/>
                <w:sz w:val="28"/>
                <w:szCs w:val="28"/>
              </w:rPr>
              <w:t>数据</w:t>
            </w:r>
            <w:r w:rsidR="00CF71D2" w:rsidRPr="009443AB">
              <w:rPr>
                <w:rFonts w:ascii="仿宋_GB2312" w:eastAsia="仿宋_GB2312" w:hAnsi="华文仿宋" w:hint="eastAsia"/>
                <w:sz w:val="28"/>
                <w:szCs w:val="28"/>
              </w:rPr>
              <w:t>的难题。</w:t>
            </w:r>
          </w:p>
          <w:p w:rsidR="00CF71D2" w:rsidRDefault="00CF71D2" w:rsidP="000D2CD7">
            <w:pPr>
              <w:spacing w:line="480" w:lineRule="exact"/>
              <w:ind w:firstLineChars="200" w:firstLine="560"/>
              <w:rPr>
                <w:rFonts w:ascii="仿宋_GB2312" w:eastAsia="仿宋_GB2312" w:hAnsi="华文仿宋"/>
                <w:sz w:val="28"/>
                <w:szCs w:val="28"/>
              </w:rPr>
            </w:pPr>
            <w:r w:rsidRPr="00DE61D3">
              <w:rPr>
                <w:rFonts w:ascii="仿宋_GB2312" w:eastAsia="仿宋_GB2312" w:hAnsi="华文仿宋" w:hint="eastAsia"/>
                <w:sz w:val="28"/>
                <w:szCs w:val="28"/>
              </w:rPr>
              <w:t>与传统</w:t>
            </w:r>
            <w:r>
              <w:rPr>
                <w:rFonts w:ascii="仿宋_GB2312" w:eastAsia="仿宋_GB2312" w:hAnsi="华文仿宋" w:hint="eastAsia"/>
                <w:sz w:val="28"/>
                <w:szCs w:val="28"/>
              </w:rPr>
              <w:t>调查方法</w:t>
            </w:r>
            <w:r w:rsidRPr="00DE61D3">
              <w:rPr>
                <w:rFonts w:ascii="仿宋_GB2312" w:eastAsia="仿宋_GB2312" w:hAnsi="华文仿宋" w:hint="eastAsia"/>
                <w:sz w:val="28"/>
                <w:szCs w:val="28"/>
              </w:rPr>
              <w:t>相比，</w:t>
            </w:r>
            <w:r>
              <w:rPr>
                <w:rFonts w:ascii="仿宋_GB2312" w:eastAsia="仿宋_GB2312" w:hAnsi="华文仿宋" w:hint="eastAsia"/>
                <w:sz w:val="28"/>
                <w:szCs w:val="28"/>
              </w:rPr>
              <w:t>通过公立医院满意度调查平台开展调查工作，具有不记名、</w:t>
            </w:r>
            <w:r w:rsidRPr="00DE61D3">
              <w:rPr>
                <w:rFonts w:ascii="仿宋_GB2312" w:eastAsia="仿宋_GB2312" w:hAnsi="华文仿宋" w:hint="eastAsia"/>
                <w:sz w:val="28"/>
                <w:szCs w:val="28"/>
              </w:rPr>
              <w:t>成本低、效率高、干扰少、更可靠的特点</w:t>
            </w:r>
            <w:r w:rsidR="00D35629">
              <w:rPr>
                <w:rFonts w:ascii="仿宋_GB2312" w:eastAsia="仿宋_GB2312" w:hAnsi="华文仿宋" w:hint="eastAsia"/>
                <w:sz w:val="28"/>
                <w:szCs w:val="28"/>
              </w:rPr>
              <w:t>；实现了在全国统一路径、统一方法、统一标准、统一时间开展满意度调查，</w:t>
            </w:r>
            <w:r w:rsidR="00D35629">
              <w:rPr>
                <w:rFonts w:ascii="仿宋_GB2312" w:eastAsia="仿宋_GB2312" w:hAnsi="华文仿宋" w:hint="eastAsia"/>
                <w:sz w:val="28"/>
                <w:szCs w:val="28"/>
              </w:rPr>
              <w:lastRenderedPageBreak/>
              <w:t>解决了短时间内在全国范围大样本调查患者感受的难题；</w:t>
            </w:r>
            <w:r w:rsidRPr="00DE61D3">
              <w:rPr>
                <w:rFonts w:ascii="仿宋_GB2312" w:eastAsia="仿宋_GB2312" w:hAnsi="华文仿宋" w:hint="eastAsia"/>
                <w:sz w:val="28"/>
                <w:szCs w:val="28"/>
              </w:rPr>
              <w:t>患者自愿参与，结果实时展现</w:t>
            </w:r>
            <w:r w:rsidR="00D35629">
              <w:rPr>
                <w:rFonts w:ascii="仿宋_GB2312" w:eastAsia="仿宋_GB2312" w:hAnsi="华文仿宋" w:hint="eastAsia"/>
                <w:sz w:val="28"/>
                <w:szCs w:val="28"/>
              </w:rPr>
              <w:t>，改变了传统调查的数据信息流向。</w:t>
            </w:r>
            <w:r w:rsidR="00ED3496" w:rsidRPr="00ED3496">
              <w:rPr>
                <w:rFonts w:ascii="仿宋_GB2312" w:eastAsia="仿宋_GB2312" w:hAnsi="华文仿宋" w:hint="eastAsia"/>
                <w:sz w:val="28"/>
                <w:szCs w:val="28"/>
              </w:rPr>
              <w:t>为</w:t>
            </w:r>
            <w:r w:rsidR="00ED3496">
              <w:rPr>
                <w:rFonts w:ascii="仿宋_GB2312" w:eastAsia="仿宋_GB2312" w:hAnsi="华文仿宋" w:hint="eastAsia"/>
                <w:sz w:val="28"/>
                <w:szCs w:val="28"/>
              </w:rPr>
              <w:t>帮助各医院</w:t>
            </w:r>
            <w:r w:rsidR="00ED3496" w:rsidRPr="00ED3496">
              <w:rPr>
                <w:rFonts w:ascii="仿宋_GB2312" w:eastAsia="仿宋_GB2312" w:hAnsi="华文仿宋" w:hint="eastAsia"/>
                <w:sz w:val="28"/>
                <w:szCs w:val="28"/>
              </w:rPr>
              <w:t>持续改善医疗服务</w:t>
            </w:r>
            <w:r w:rsidR="00ED3496">
              <w:rPr>
                <w:rFonts w:ascii="仿宋_GB2312" w:eastAsia="仿宋_GB2312" w:hAnsi="华文仿宋" w:hint="eastAsia"/>
                <w:sz w:val="28"/>
                <w:szCs w:val="28"/>
              </w:rPr>
              <w:t>能力</w:t>
            </w:r>
            <w:r w:rsidR="00ED3496" w:rsidRPr="00ED3496">
              <w:rPr>
                <w:rFonts w:ascii="仿宋_GB2312" w:eastAsia="仿宋_GB2312" w:hAnsi="华文仿宋" w:hint="eastAsia"/>
                <w:sz w:val="28"/>
                <w:szCs w:val="28"/>
              </w:rPr>
              <w:t>和持续提高医务人员积极性提供了可能</w:t>
            </w:r>
            <w:r w:rsidR="00ED3496">
              <w:rPr>
                <w:rFonts w:ascii="仿宋_GB2312" w:eastAsia="仿宋_GB2312" w:hAnsi="华文仿宋" w:hint="eastAsia"/>
                <w:sz w:val="28"/>
                <w:szCs w:val="28"/>
              </w:rPr>
              <w:t>，</w:t>
            </w:r>
            <w:r w:rsidRPr="009443AB">
              <w:rPr>
                <w:rFonts w:ascii="仿宋_GB2312" w:eastAsia="仿宋_GB2312" w:hAnsi="华文仿宋" w:hint="eastAsia"/>
                <w:sz w:val="28"/>
                <w:szCs w:val="28"/>
              </w:rPr>
              <w:t>为基于满意度调查进行的政策</w:t>
            </w:r>
            <w:r w:rsidR="00ED3496">
              <w:rPr>
                <w:rFonts w:ascii="仿宋_GB2312" w:eastAsia="仿宋_GB2312" w:hAnsi="华文仿宋" w:hint="eastAsia"/>
                <w:sz w:val="28"/>
                <w:szCs w:val="28"/>
              </w:rPr>
              <w:t>完善</w:t>
            </w:r>
            <w:r w:rsidRPr="009443AB">
              <w:rPr>
                <w:rFonts w:ascii="仿宋_GB2312" w:eastAsia="仿宋_GB2312" w:hAnsi="华文仿宋" w:hint="eastAsia"/>
                <w:sz w:val="28"/>
                <w:szCs w:val="28"/>
              </w:rPr>
              <w:t>奠定了基础</w:t>
            </w:r>
            <w:r w:rsidR="00ED3496">
              <w:rPr>
                <w:rFonts w:ascii="仿宋_GB2312" w:eastAsia="仿宋_GB2312" w:hAnsi="华文仿宋" w:hint="eastAsia"/>
                <w:sz w:val="28"/>
                <w:szCs w:val="28"/>
              </w:rPr>
              <w:t>，</w:t>
            </w:r>
            <w:r w:rsidR="00ED3496" w:rsidRPr="009443AB">
              <w:rPr>
                <w:rFonts w:ascii="仿宋_GB2312" w:eastAsia="仿宋_GB2312" w:hAnsi="华文仿宋" w:hint="eastAsia"/>
                <w:sz w:val="28"/>
                <w:szCs w:val="28"/>
              </w:rPr>
              <w:t>得到了国内外专家的高度认可</w:t>
            </w:r>
            <w:r w:rsidR="00ED3496">
              <w:rPr>
                <w:rFonts w:ascii="仿宋_GB2312" w:eastAsia="仿宋_GB2312" w:hAnsi="华文仿宋" w:hint="eastAsia"/>
                <w:sz w:val="28"/>
                <w:szCs w:val="28"/>
              </w:rPr>
              <w:t>。</w:t>
            </w:r>
          </w:p>
          <w:p w:rsidR="001E31E3" w:rsidRDefault="00DE61D3" w:rsidP="000D2CD7">
            <w:pPr>
              <w:spacing w:line="48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公立医院</w:t>
            </w:r>
            <w:r w:rsidR="0023665B">
              <w:rPr>
                <w:rFonts w:ascii="仿宋_GB2312" w:eastAsia="仿宋_GB2312" w:hAnsi="华文仿宋" w:hint="eastAsia"/>
                <w:sz w:val="28"/>
                <w:szCs w:val="28"/>
              </w:rPr>
              <w:t>满意度调查</w:t>
            </w:r>
            <w:r w:rsidR="009443AB">
              <w:rPr>
                <w:rFonts w:ascii="仿宋_GB2312" w:eastAsia="仿宋_GB2312" w:hAnsi="华文仿宋" w:hint="eastAsia"/>
                <w:sz w:val="28"/>
                <w:szCs w:val="28"/>
              </w:rPr>
              <w:t>平台由移动</w:t>
            </w:r>
            <w:r w:rsidR="00161482">
              <w:rPr>
                <w:rFonts w:ascii="仿宋_GB2312" w:eastAsia="仿宋_GB2312" w:hAnsi="华文仿宋" w:hint="eastAsia"/>
                <w:sz w:val="28"/>
                <w:szCs w:val="28"/>
              </w:rPr>
              <w:t>数据</w:t>
            </w:r>
            <w:r w:rsidR="009443AB">
              <w:rPr>
                <w:rFonts w:ascii="仿宋_GB2312" w:eastAsia="仿宋_GB2312" w:hAnsi="华文仿宋" w:hint="eastAsia"/>
                <w:sz w:val="28"/>
                <w:szCs w:val="28"/>
              </w:rPr>
              <w:t>采集</w:t>
            </w:r>
            <w:r w:rsidR="00161482">
              <w:rPr>
                <w:rFonts w:ascii="仿宋_GB2312" w:eastAsia="仿宋_GB2312" w:hAnsi="华文仿宋" w:hint="eastAsia"/>
                <w:sz w:val="28"/>
                <w:szCs w:val="28"/>
              </w:rPr>
              <w:t>端</w:t>
            </w:r>
            <w:r w:rsidR="009443AB">
              <w:rPr>
                <w:rFonts w:ascii="仿宋_GB2312" w:eastAsia="仿宋_GB2312" w:hAnsi="华文仿宋" w:hint="eastAsia"/>
                <w:sz w:val="28"/>
                <w:szCs w:val="28"/>
              </w:rPr>
              <w:t>和</w:t>
            </w:r>
            <w:r w:rsidR="00161482">
              <w:rPr>
                <w:rFonts w:ascii="仿宋_GB2312" w:eastAsia="仿宋_GB2312" w:hAnsi="华文仿宋" w:hint="eastAsia"/>
                <w:sz w:val="28"/>
                <w:szCs w:val="28"/>
              </w:rPr>
              <w:t>信息</w:t>
            </w:r>
            <w:r w:rsidR="009443AB">
              <w:rPr>
                <w:rFonts w:ascii="仿宋_GB2312" w:eastAsia="仿宋_GB2312" w:hAnsi="华文仿宋" w:hint="eastAsia"/>
                <w:sz w:val="28"/>
                <w:szCs w:val="28"/>
              </w:rPr>
              <w:t>智能分析</w:t>
            </w:r>
            <w:r w:rsidR="00161482">
              <w:rPr>
                <w:rFonts w:ascii="仿宋_GB2312" w:eastAsia="仿宋_GB2312" w:hAnsi="华文仿宋" w:hint="eastAsia"/>
                <w:sz w:val="28"/>
                <w:szCs w:val="28"/>
              </w:rPr>
              <w:t>端</w:t>
            </w:r>
            <w:r w:rsidR="009443AB">
              <w:rPr>
                <w:rFonts w:ascii="仿宋_GB2312" w:eastAsia="仿宋_GB2312" w:hAnsi="华文仿宋" w:hint="eastAsia"/>
                <w:sz w:val="28"/>
                <w:szCs w:val="28"/>
              </w:rPr>
              <w:t>两部分构成。其中，</w:t>
            </w:r>
            <w:r w:rsidR="004404E2">
              <w:rPr>
                <w:rFonts w:ascii="仿宋_GB2312" w:eastAsia="仿宋_GB2312" w:hAnsi="华文仿宋" w:hint="eastAsia"/>
                <w:sz w:val="28"/>
                <w:szCs w:val="28"/>
              </w:rPr>
              <w:t>患者和医务人员可使用手机在门诊、病房或医院APP上扫码</w:t>
            </w:r>
            <w:r w:rsidR="00161482">
              <w:rPr>
                <w:rFonts w:ascii="仿宋_GB2312" w:eastAsia="仿宋_GB2312" w:hAnsi="华文仿宋" w:hint="eastAsia"/>
                <w:sz w:val="28"/>
                <w:szCs w:val="28"/>
              </w:rPr>
              <w:t>进入移动数据采集</w:t>
            </w:r>
            <w:r w:rsidR="00E4423D">
              <w:rPr>
                <w:rFonts w:ascii="仿宋_GB2312" w:eastAsia="仿宋_GB2312" w:hAnsi="华文仿宋" w:hint="eastAsia"/>
                <w:sz w:val="28"/>
                <w:szCs w:val="28"/>
              </w:rPr>
              <w:t>端</w:t>
            </w:r>
            <w:r w:rsidR="00161482">
              <w:rPr>
                <w:rFonts w:ascii="仿宋_GB2312" w:eastAsia="仿宋_GB2312" w:hAnsi="华文仿宋" w:hint="eastAsia"/>
                <w:sz w:val="28"/>
                <w:szCs w:val="28"/>
              </w:rPr>
              <w:t>，在</w:t>
            </w:r>
            <w:r w:rsidR="004404E2">
              <w:rPr>
                <w:rFonts w:ascii="仿宋_GB2312" w:eastAsia="仿宋_GB2312" w:hAnsi="华文仿宋" w:hint="eastAsia"/>
                <w:sz w:val="28"/>
                <w:szCs w:val="28"/>
              </w:rPr>
              <w:t>满意度调查微信公众号</w:t>
            </w:r>
            <w:r w:rsidR="00161482">
              <w:rPr>
                <w:rFonts w:ascii="仿宋_GB2312" w:eastAsia="仿宋_GB2312" w:hAnsi="华文仿宋" w:hint="eastAsia"/>
                <w:sz w:val="28"/>
                <w:szCs w:val="28"/>
              </w:rPr>
              <w:t>上</w:t>
            </w:r>
            <w:r w:rsidR="004404E2">
              <w:rPr>
                <w:rFonts w:ascii="仿宋_GB2312" w:eastAsia="仿宋_GB2312" w:hAnsi="华文仿宋" w:hint="eastAsia"/>
                <w:sz w:val="28"/>
                <w:szCs w:val="28"/>
              </w:rPr>
              <w:t>进行</w:t>
            </w:r>
            <w:r w:rsidR="004404E2" w:rsidRPr="00EB7D94">
              <w:rPr>
                <w:rFonts w:ascii="仿宋_GB2312" w:eastAsia="仿宋_GB2312" w:hAnsi="华文仿宋" w:hint="eastAsia"/>
                <w:sz w:val="28"/>
                <w:szCs w:val="28"/>
              </w:rPr>
              <w:t>制式</w:t>
            </w:r>
            <w:r w:rsidR="004404E2">
              <w:rPr>
                <w:rFonts w:ascii="仿宋_GB2312" w:eastAsia="仿宋_GB2312" w:hAnsi="华文仿宋" w:hint="eastAsia"/>
                <w:sz w:val="28"/>
                <w:szCs w:val="28"/>
              </w:rPr>
              <w:t>调查问卷答题</w:t>
            </w:r>
            <w:r w:rsidR="009443AB">
              <w:rPr>
                <w:rFonts w:ascii="仿宋_GB2312" w:eastAsia="仿宋_GB2312" w:hAnsi="华文仿宋" w:hint="eastAsia"/>
                <w:sz w:val="28"/>
                <w:szCs w:val="28"/>
              </w:rPr>
              <w:t>，并在</w:t>
            </w:r>
            <w:r w:rsidR="00161482">
              <w:rPr>
                <w:rFonts w:ascii="仿宋_GB2312" w:eastAsia="仿宋_GB2312" w:hAnsi="华文仿宋" w:hint="eastAsia"/>
                <w:sz w:val="28"/>
                <w:szCs w:val="28"/>
              </w:rPr>
              <w:t>问卷</w:t>
            </w:r>
            <w:r w:rsidR="009443AB">
              <w:rPr>
                <w:rFonts w:ascii="仿宋_GB2312" w:eastAsia="仿宋_GB2312" w:hAnsi="华文仿宋" w:hint="eastAsia"/>
                <w:sz w:val="28"/>
                <w:szCs w:val="28"/>
              </w:rPr>
              <w:t>填写完成后（平均耗时3分钟）将调查数据自动上传</w:t>
            </w:r>
            <w:r w:rsidR="004404E2">
              <w:rPr>
                <w:rFonts w:ascii="仿宋_GB2312" w:eastAsia="仿宋_GB2312" w:hAnsi="华文仿宋" w:hint="eastAsia"/>
                <w:sz w:val="28"/>
                <w:szCs w:val="28"/>
              </w:rPr>
              <w:t>。</w:t>
            </w:r>
            <w:r w:rsidR="00161482">
              <w:rPr>
                <w:rFonts w:ascii="仿宋_GB2312" w:eastAsia="仿宋_GB2312" w:hAnsi="华文仿宋" w:hint="eastAsia"/>
                <w:sz w:val="28"/>
                <w:szCs w:val="28"/>
              </w:rPr>
              <w:t>信息智能分析端运用综合统计分析方法，</w:t>
            </w:r>
            <w:r w:rsidR="00A0158D" w:rsidRPr="00A0158D">
              <w:rPr>
                <w:rFonts w:ascii="仿宋_GB2312" w:eastAsia="仿宋_GB2312" w:hAnsi="华文仿宋" w:hint="eastAsia"/>
                <w:sz w:val="28"/>
                <w:szCs w:val="28"/>
              </w:rPr>
              <w:t>通过查重去伪等严格的数据清洗，进一步提高调查分析的可信度，增强数据的可利用性</w:t>
            </w:r>
            <w:r w:rsidR="00A0158D">
              <w:rPr>
                <w:rFonts w:ascii="仿宋_GB2312" w:eastAsia="仿宋_GB2312" w:hAnsi="华文仿宋" w:hint="eastAsia"/>
                <w:sz w:val="28"/>
                <w:szCs w:val="28"/>
              </w:rPr>
              <w:t>，</w:t>
            </w:r>
            <w:r w:rsidR="00161482">
              <w:rPr>
                <w:rFonts w:ascii="仿宋_GB2312" w:eastAsia="仿宋_GB2312" w:hAnsi="华文仿宋" w:hint="eastAsia"/>
                <w:sz w:val="28"/>
                <w:szCs w:val="28"/>
              </w:rPr>
              <w:t>对</w:t>
            </w:r>
            <w:r w:rsidR="00A0158D">
              <w:rPr>
                <w:rFonts w:ascii="仿宋_GB2312" w:eastAsia="仿宋_GB2312" w:hAnsi="华文仿宋" w:hint="eastAsia"/>
                <w:sz w:val="28"/>
                <w:szCs w:val="28"/>
              </w:rPr>
              <w:t>清洗后的</w:t>
            </w:r>
            <w:r w:rsidR="00161482">
              <w:rPr>
                <w:rFonts w:ascii="仿宋_GB2312" w:eastAsia="仿宋_GB2312" w:hAnsi="华文仿宋" w:hint="eastAsia"/>
                <w:sz w:val="28"/>
                <w:szCs w:val="28"/>
              </w:rPr>
              <w:t>结果进行分析计算，并自动生成相应的图表。将自愿填答与抽样调查相结合，将匿名调查与数据清洗相结合，将大数据技术和统计分析方法相结合，从医院沟通、就医环境、就医流程等维度评价门诊患者和住院患者的就医体验，从薪酬福利、晋升空间、工作环境等多个维度评价医务人员执业感受。此外，还可通过协方差矩阵、多元线性回归和因子分析方法挖掘指标间的内在关系，寻找影响满意度结果的关键因素，为政策制定提供依据，为医院管理提供参照。</w:t>
            </w:r>
          </w:p>
          <w:p w:rsidR="007B5D21" w:rsidRPr="007B5D21" w:rsidRDefault="007B5D21" w:rsidP="000D2CD7">
            <w:pPr>
              <w:spacing w:line="480" w:lineRule="exact"/>
              <w:ind w:firstLineChars="200" w:firstLine="560"/>
              <w:rPr>
                <w:rFonts w:ascii="仿宋_GB2312" w:eastAsia="仿宋_GB2312" w:hAnsi="华文仿宋"/>
                <w:sz w:val="28"/>
                <w:szCs w:val="28"/>
              </w:rPr>
            </w:pPr>
            <w:r>
              <w:rPr>
                <w:rFonts w:ascii="黑体" w:eastAsia="黑体" w:hAnsi="黑体" w:hint="eastAsia"/>
                <w:sz w:val="28"/>
                <w:szCs w:val="28"/>
              </w:rPr>
              <w:t>三</w:t>
            </w:r>
            <w:r w:rsidRPr="007B5D21">
              <w:rPr>
                <w:rFonts w:ascii="黑体" w:eastAsia="黑体" w:hAnsi="黑体" w:hint="eastAsia"/>
                <w:sz w:val="28"/>
                <w:szCs w:val="28"/>
              </w:rPr>
              <w:t>、</w:t>
            </w:r>
            <w:r>
              <w:rPr>
                <w:rFonts w:ascii="黑体" w:eastAsia="黑体" w:hAnsi="黑体" w:hint="eastAsia"/>
                <w:sz w:val="28"/>
                <w:szCs w:val="28"/>
              </w:rPr>
              <w:t>取得的工作成效</w:t>
            </w:r>
          </w:p>
          <w:p w:rsidR="00D34B5C" w:rsidRDefault="00DE61D3" w:rsidP="000D2CD7">
            <w:pPr>
              <w:spacing w:line="48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该</w:t>
            </w:r>
            <w:r w:rsidR="001E31E3">
              <w:rPr>
                <w:rFonts w:ascii="仿宋_GB2312" w:eastAsia="仿宋_GB2312" w:hAnsi="华文仿宋" w:hint="eastAsia"/>
                <w:sz w:val="28"/>
                <w:szCs w:val="28"/>
              </w:rPr>
              <w:t>调查平台</w:t>
            </w:r>
            <w:r w:rsidR="00A707D6">
              <w:rPr>
                <w:rFonts w:ascii="仿宋_GB2312" w:eastAsia="仿宋_GB2312" w:hAnsi="华文仿宋" w:hint="eastAsia"/>
                <w:sz w:val="28"/>
                <w:szCs w:val="28"/>
              </w:rPr>
              <w:t>于</w:t>
            </w:r>
            <w:r w:rsidR="001E31E3">
              <w:rPr>
                <w:rFonts w:ascii="仿宋_GB2312" w:eastAsia="仿宋_GB2312" w:hAnsi="华文仿宋" w:hint="eastAsia"/>
                <w:sz w:val="28"/>
                <w:szCs w:val="28"/>
              </w:rPr>
              <w:t>2</w:t>
            </w:r>
            <w:r w:rsidR="001E31E3">
              <w:rPr>
                <w:rFonts w:ascii="仿宋_GB2312" w:eastAsia="仿宋_GB2312" w:hAnsi="华文仿宋"/>
                <w:sz w:val="28"/>
                <w:szCs w:val="28"/>
              </w:rPr>
              <w:t>017</w:t>
            </w:r>
            <w:r w:rsidR="001E31E3">
              <w:rPr>
                <w:rFonts w:ascii="仿宋_GB2312" w:eastAsia="仿宋_GB2312" w:hAnsi="华文仿宋" w:hint="eastAsia"/>
                <w:sz w:val="28"/>
                <w:szCs w:val="28"/>
              </w:rPr>
              <w:t>年7月正式启用</w:t>
            </w:r>
            <w:r w:rsidR="00C3729C">
              <w:rPr>
                <w:rFonts w:ascii="仿宋_GB2312" w:eastAsia="仿宋_GB2312" w:hAnsi="华文仿宋" w:hint="eastAsia"/>
                <w:sz w:val="28"/>
                <w:szCs w:val="28"/>
              </w:rPr>
              <w:t>。2</w:t>
            </w:r>
            <w:r w:rsidR="00C3729C">
              <w:rPr>
                <w:rFonts w:ascii="仿宋_GB2312" w:eastAsia="仿宋_GB2312" w:hAnsi="华文仿宋"/>
                <w:sz w:val="28"/>
                <w:szCs w:val="28"/>
              </w:rPr>
              <w:t>01</w:t>
            </w:r>
            <w:r w:rsidR="00D34B5C">
              <w:rPr>
                <w:rFonts w:ascii="仿宋_GB2312" w:eastAsia="仿宋_GB2312" w:hAnsi="华文仿宋"/>
                <w:sz w:val="28"/>
                <w:szCs w:val="28"/>
              </w:rPr>
              <w:t>7</w:t>
            </w:r>
            <w:r w:rsidR="00C3729C">
              <w:rPr>
                <w:rFonts w:ascii="仿宋_GB2312" w:eastAsia="仿宋_GB2312" w:hAnsi="华文仿宋" w:hint="eastAsia"/>
                <w:sz w:val="28"/>
                <w:szCs w:val="28"/>
              </w:rPr>
              <w:t>年</w:t>
            </w:r>
            <w:r w:rsidR="00D34B5C">
              <w:rPr>
                <w:rFonts w:ascii="仿宋_GB2312" w:eastAsia="仿宋_GB2312" w:hAnsi="华文仿宋" w:hint="eastAsia"/>
                <w:sz w:val="28"/>
                <w:szCs w:val="28"/>
              </w:rPr>
              <w:t>底</w:t>
            </w:r>
            <w:r w:rsidR="00C3729C">
              <w:rPr>
                <w:rFonts w:ascii="仿宋_GB2312" w:eastAsia="仿宋_GB2312" w:hAnsi="华文仿宋" w:hint="eastAsia"/>
                <w:sz w:val="28"/>
                <w:szCs w:val="28"/>
              </w:rPr>
              <w:t>，根据</w:t>
            </w:r>
            <w:r w:rsidR="00D34B5C">
              <w:rPr>
                <w:rFonts w:ascii="仿宋_GB2312" w:eastAsia="仿宋_GB2312" w:hAnsi="华文仿宋" w:hint="eastAsia"/>
                <w:sz w:val="28"/>
                <w:szCs w:val="28"/>
              </w:rPr>
              <w:t>前期</w:t>
            </w:r>
            <w:r w:rsidR="00C3729C">
              <w:rPr>
                <w:rFonts w:ascii="仿宋_GB2312" w:eastAsia="仿宋_GB2312" w:hAnsi="华文仿宋" w:hint="eastAsia"/>
                <w:sz w:val="28"/>
                <w:szCs w:val="28"/>
              </w:rPr>
              <w:t>满意度调查结果</w:t>
            </w:r>
            <w:r w:rsidR="00D34B5C">
              <w:rPr>
                <w:rFonts w:ascii="仿宋_GB2312" w:eastAsia="仿宋_GB2312" w:hAnsi="华文仿宋" w:hint="eastAsia"/>
                <w:sz w:val="28"/>
                <w:szCs w:val="28"/>
              </w:rPr>
              <w:t>和反应出的相应问题</w:t>
            </w:r>
            <w:r w:rsidR="00C3729C">
              <w:rPr>
                <w:rFonts w:ascii="仿宋_GB2312" w:eastAsia="仿宋_GB2312" w:hAnsi="华文仿宋" w:hint="eastAsia"/>
                <w:sz w:val="28"/>
                <w:szCs w:val="28"/>
              </w:rPr>
              <w:t>，</w:t>
            </w:r>
            <w:r w:rsidR="00D34B5C">
              <w:rPr>
                <w:rFonts w:ascii="仿宋_GB2312" w:eastAsia="仿宋_GB2312" w:hAnsi="华文仿宋" w:hint="eastAsia"/>
                <w:sz w:val="28"/>
                <w:szCs w:val="28"/>
              </w:rPr>
              <w:t>国家卫生健康委医政医管局与国家中医药局联合印发的《</w:t>
            </w:r>
            <w:r w:rsidR="00D34B5C" w:rsidRPr="00D34B5C">
              <w:rPr>
                <w:rFonts w:ascii="仿宋_GB2312" w:eastAsia="仿宋_GB2312" w:hAnsi="华文仿宋" w:hint="eastAsia"/>
                <w:sz w:val="28"/>
                <w:szCs w:val="28"/>
              </w:rPr>
              <w:t>进一步改善医疗服务行动计划（2018-2020年）</w:t>
            </w:r>
            <w:r w:rsidR="00D34B5C">
              <w:rPr>
                <w:rFonts w:ascii="仿宋_GB2312" w:eastAsia="仿宋_GB2312" w:hAnsi="华文仿宋" w:hint="eastAsia"/>
                <w:sz w:val="28"/>
                <w:szCs w:val="28"/>
              </w:rPr>
              <w:t>》中提出，“</w:t>
            </w:r>
            <w:r w:rsidR="00D34B5C" w:rsidRPr="00D34B5C">
              <w:rPr>
                <w:rFonts w:ascii="仿宋_GB2312" w:eastAsia="仿宋_GB2312" w:hAnsi="华文仿宋" w:hint="eastAsia"/>
                <w:sz w:val="28"/>
                <w:szCs w:val="28"/>
              </w:rPr>
              <w:t>医疗机构不断改善设施环境，标识清晰，布局合理。加强后勤服务管理，重点提升膳食质量和卫生间洁净状况</w:t>
            </w:r>
            <w:r w:rsidR="00D34B5C">
              <w:rPr>
                <w:rFonts w:ascii="仿宋_GB2312" w:eastAsia="仿宋_GB2312" w:hAnsi="华文仿宋" w:hint="eastAsia"/>
                <w:sz w:val="28"/>
                <w:szCs w:val="28"/>
              </w:rPr>
              <w:t>”以及“</w:t>
            </w:r>
            <w:r w:rsidR="00D34B5C" w:rsidRPr="00D34B5C">
              <w:rPr>
                <w:rFonts w:ascii="仿宋_GB2312" w:eastAsia="仿宋_GB2312" w:hAnsi="华文仿宋" w:hint="eastAsia"/>
                <w:sz w:val="28"/>
                <w:szCs w:val="28"/>
              </w:rPr>
              <w:t>要下气力改善医务人员的工作环境和后勤保障，促进和提高身心健康水平，共享医疗卫生事业改革发展成果</w:t>
            </w:r>
            <w:r w:rsidR="00D34B5C">
              <w:rPr>
                <w:rFonts w:ascii="仿宋_GB2312" w:eastAsia="仿宋_GB2312" w:hAnsi="华文仿宋" w:hint="eastAsia"/>
                <w:sz w:val="28"/>
                <w:szCs w:val="28"/>
              </w:rPr>
              <w:t>”的要求，将</w:t>
            </w:r>
            <w:r w:rsidR="00D34B5C" w:rsidRPr="00D34B5C">
              <w:rPr>
                <w:rFonts w:ascii="仿宋_GB2312" w:eastAsia="仿宋_GB2312" w:hAnsi="华文仿宋" w:hint="eastAsia"/>
                <w:sz w:val="28"/>
                <w:szCs w:val="28"/>
              </w:rPr>
              <w:t>满意度测评纳入医疗卫生机构综合绩效考核，并将其作为考核改善医疗服务行动计划实施效果的重要指标，确保医疗服务持续改进，</w:t>
            </w:r>
            <w:r w:rsidR="00D34B5C">
              <w:rPr>
                <w:rFonts w:ascii="仿宋_GB2312" w:eastAsia="仿宋_GB2312" w:hAnsi="华文仿宋" w:hint="eastAsia"/>
                <w:sz w:val="28"/>
                <w:szCs w:val="28"/>
              </w:rPr>
              <w:t>明确原</w:t>
            </w:r>
            <w:r w:rsidR="00D34B5C" w:rsidRPr="00D34B5C">
              <w:rPr>
                <w:rFonts w:ascii="仿宋_GB2312" w:eastAsia="仿宋_GB2312" w:hAnsi="华文仿宋" w:hint="eastAsia"/>
                <w:sz w:val="28"/>
                <w:szCs w:val="28"/>
              </w:rPr>
              <w:t>国家卫生计生委定期</w:t>
            </w:r>
            <w:r w:rsidR="00D34B5C">
              <w:rPr>
                <w:rFonts w:ascii="仿宋_GB2312" w:eastAsia="仿宋_GB2312" w:hAnsi="华文仿宋" w:hint="eastAsia"/>
                <w:sz w:val="28"/>
                <w:szCs w:val="28"/>
              </w:rPr>
              <w:t>依</w:t>
            </w:r>
            <w:r w:rsidR="00D34B5C">
              <w:rPr>
                <w:rFonts w:ascii="仿宋_GB2312" w:eastAsia="仿宋_GB2312" w:hAnsi="华文仿宋" w:hint="eastAsia"/>
                <w:sz w:val="28"/>
                <w:szCs w:val="28"/>
              </w:rPr>
              <w:lastRenderedPageBreak/>
              <w:t>据公立医院满意度调查数据</w:t>
            </w:r>
            <w:r w:rsidR="00D34B5C" w:rsidRPr="00D34B5C">
              <w:rPr>
                <w:rFonts w:ascii="仿宋_GB2312" w:eastAsia="仿宋_GB2312" w:hAnsi="华文仿宋" w:hint="eastAsia"/>
                <w:sz w:val="28"/>
                <w:szCs w:val="28"/>
              </w:rPr>
              <w:t>向各省份反馈全国满意度测评情况。</w:t>
            </w:r>
            <w:r w:rsidR="006B4179">
              <w:rPr>
                <w:rFonts w:ascii="仿宋_GB2312" w:eastAsia="仿宋_GB2312" w:hAnsi="华文仿宋" w:hint="eastAsia"/>
                <w:sz w:val="28"/>
                <w:szCs w:val="28"/>
              </w:rPr>
              <w:t>2</w:t>
            </w:r>
            <w:r w:rsidR="006B4179">
              <w:rPr>
                <w:rFonts w:ascii="仿宋_GB2312" w:eastAsia="仿宋_GB2312" w:hAnsi="华文仿宋"/>
                <w:sz w:val="28"/>
                <w:szCs w:val="28"/>
              </w:rPr>
              <w:t>019</w:t>
            </w:r>
            <w:r w:rsidR="006B4179">
              <w:rPr>
                <w:rFonts w:ascii="仿宋_GB2312" w:eastAsia="仿宋_GB2312" w:hAnsi="华文仿宋" w:hint="eastAsia"/>
                <w:sz w:val="28"/>
                <w:szCs w:val="28"/>
              </w:rPr>
              <w:t>年，患者满意度和医务人员满意度</w:t>
            </w:r>
            <w:r w:rsidR="006B4179" w:rsidRPr="00FA5F4B">
              <w:rPr>
                <w:rFonts w:ascii="仿宋_GB2312" w:eastAsia="仿宋_GB2312" w:hAnsi="华文仿宋" w:hint="eastAsia"/>
                <w:sz w:val="28"/>
                <w:szCs w:val="28"/>
              </w:rPr>
              <w:t>被国务院纳入</w:t>
            </w:r>
            <w:r w:rsidR="006B4179">
              <w:rPr>
                <w:rFonts w:ascii="仿宋_GB2312" w:eastAsia="仿宋_GB2312" w:hAnsi="华文仿宋" w:hint="eastAsia"/>
                <w:sz w:val="28"/>
                <w:szCs w:val="28"/>
              </w:rPr>
              <w:t>公立医院</w:t>
            </w:r>
            <w:r w:rsidR="006B4179" w:rsidRPr="00FA5F4B">
              <w:rPr>
                <w:rFonts w:ascii="仿宋_GB2312" w:eastAsia="仿宋_GB2312" w:hAnsi="华文仿宋" w:hint="eastAsia"/>
                <w:sz w:val="28"/>
                <w:szCs w:val="28"/>
              </w:rPr>
              <w:t>绩效考核国家监测指标，</w:t>
            </w:r>
            <w:r w:rsidR="00291682">
              <w:rPr>
                <w:rFonts w:ascii="仿宋_GB2312" w:eastAsia="仿宋_GB2312" w:hAnsi="华文仿宋" w:hint="eastAsia"/>
                <w:sz w:val="28"/>
                <w:szCs w:val="28"/>
              </w:rPr>
              <w:t>基于公立医院满意度调查平台采集的调查结果</w:t>
            </w:r>
            <w:r w:rsidR="006B4179">
              <w:rPr>
                <w:rFonts w:ascii="仿宋_GB2312" w:eastAsia="仿宋_GB2312" w:hAnsi="华文仿宋" w:hint="eastAsia"/>
                <w:sz w:val="28"/>
                <w:szCs w:val="28"/>
              </w:rPr>
              <w:t>被应用于国家三级和二级公立医院绩效考核工作、全国改善医疗服务行动效果评估等。</w:t>
            </w:r>
          </w:p>
          <w:p w:rsidR="006B4179" w:rsidRDefault="006B4179" w:rsidP="000D2CD7">
            <w:pPr>
              <w:spacing w:line="48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截至2</w:t>
            </w:r>
            <w:r>
              <w:rPr>
                <w:rFonts w:ascii="仿宋_GB2312" w:eastAsia="仿宋_GB2312" w:hAnsi="华文仿宋"/>
                <w:sz w:val="28"/>
                <w:szCs w:val="28"/>
              </w:rPr>
              <w:t>021</w:t>
            </w:r>
            <w:r>
              <w:rPr>
                <w:rFonts w:ascii="仿宋_GB2312" w:eastAsia="仿宋_GB2312" w:hAnsi="华文仿宋" w:hint="eastAsia"/>
                <w:sz w:val="28"/>
                <w:szCs w:val="28"/>
              </w:rPr>
              <w:t>年7月3</w:t>
            </w:r>
            <w:r>
              <w:rPr>
                <w:rFonts w:ascii="仿宋_GB2312" w:eastAsia="仿宋_GB2312" w:hAnsi="华文仿宋"/>
                <w:sz w:val="28"/>
                <w:szCs w:val="28"/>
              </w:rPr>
              <w:t>1</w:t>
            </w:r>
            <w:r>
              <w:rPr>
                <w:rFonts w:ascii="仿宋_GB2312" w:eastAsia="仿宋_GB2312" w:hAnsi="华文仿宋" w:hint="eastAsia"/>
                <w:sz w:val="28"/>
                <w:szCs w:val="28"/>
              </w:rPr>
              <w:t>日，已有9</w:t>
            </w:r>
            <w:r>
              <w:rPr>
                <w:rFonts w:ascii="仿宋_GB2312" w:eastAsia="仿宋_GB2312" w:hAnsi="华文仿宋"/>
                <w:sz w:val="28"/>
                <w:szCs w:val="28"/>
              </w:rPr>
              <w:t>051</w:t>
            </w:r>
            <w:r>
              <w:rPr>
                <w:rFonts w:ascii="仿宋_GB2312" w:eastAsia="仿宋_GB2312" w:hAnsi="华文仿宋" w:hint="eastAsia"/>
                <w:sz w:val="28"/>
                <w:szCs w:val="28"/>
              </w:rPr>
              <w:t>家二级及以上公立医院在线参与调查，累计采集满意度问卷</w:t>
            </w:r>
            <w:r>
              <w:rPr>
                <w:rFonts w:ascii="仿宋_GB2312" w:eastAsia="仿宋_GB2312" w:hAnsi="华文仿宋"/>
                <w:sz w:val="28"/>
                <w:szCs w:val="28"/>
              </w:rPr>
              <w:t>1.9</w:t>
            </w:r>
            <w:r>
              <w:rPr>
                <w:rFonts w:ascii="仿宋_GB2312" w:eastAsia="仿宋_GB2312" w:hAnsi="华文仿宋" w:hint="eastAsia"/>
                <w:sz w:val="28"/>
                <w:szCs w:val="28"/>
              </w:rPr>
              <w:t>亿余份。每年为改善医疗服务行动、公立医院综合改革成效分析提供数据支撑，为各省卫生健康行政部门出具年度分析报告，帮助各省指导医院改善医疗服务提供数据支持。已累计</w:t>
            </w:r>
            <w:r w:rsidR="00A707D6">
              <w:rPr>
                <w:rFonts w:ascii="仿宋_GB2312" w:eastAsia="仿宋_GB2312" w:hAnsi="华文仿宋" w:hint="eastAsia"/>
                <w:sz w:val="28"/>
                <w:szCs w:val="28"/>
              </w:rPr>
              <w:t>为各省</w:t>
            </w:r>
            <w:r>
              <w:rPr>
                <w:rFonts w:ascii="仿宋_GB2312" w:eastAsia="仿宋_GB2312" w:hAnsi="华文仿宋" w:hint="eastAsia"/>
                <w:sz w:val="28"/>
                <w:szCs w:val="28"/>
              </w:rPr>
              <w:t>出具</w:t>
            </w:r>
            <w:r w:rsidR="00A707D6">
              <w:rPr>
                <w:rFonts w:ascii="仿宋_GB2312" w:eastAsia="仿宋_GB2312" w:hAnsi="华文仿宋" w:hint="eastAsia"/>
                <w:sz w:val="28"/>
                <w:szCs w:val="28"/>
              </w:rPr>
              <w:t>年度分析</w:t>
            </w:r>
            <w:r>
              <w:rPr>
                <w:rFonts w:ascii="仿宋_GB2312" w:eastAsia="仿宋_GB2312" w:hAnsi="华文仿宋" w:hint="eastAsia"/>
                <w:sz w:val="28"/>
                <w:szCs w:val="28"/>
              </w:rPr>
              <w:t>报告</w:t>
            </w:r>
            <w:r>
              <w:rPr>
                <w:rFonts w:ascii="仿宋_GB2312" w:eastAsia="仿宋_GB2312" w:hAnsi="华文仿宋"/>
                <w:sz w:val="28"/>
                <w:szCs w:val="28"/>
              </w:rPr>
              <w:t>99</w:t>
            </w:r>
            <w:r>
              <w:rPr>
                <w:rFonts w:ascii="仿宋_GB2312" w:eastAsia="仿宋_GB2312" w:hAnsi="华文仿宋" w:hint="eastAsia"/>
                <w:sz w:val="28"/>
                <w:szCs w:val="28"/>
              </w:rPr>
              <w:t>份，发表</w:t>
            </w:r>
            <w:r w:rsidR="008647DD">
              <w:rPr>
                <w:rFonts w:ascii="仿宋_GB2312" w:eastAsia="仿宋_GB2312" w:hAnsi="华文仿宋" w:hint="eastAsia"/>
                <w:sz w:val="28"/>
                <w:szCs w:val="28"/>
              </w:rPr>
              <w:t>相关</w:t>
            </w:r>
            <w:r>
              <w:rPr>
                <w:rFonts w:ascii="仿宋_GB2312" w:eastAsia="仿宋_GB2312" w:hAnsi="华文仿宋" w:hint="eastAsia"/>
                <w:sz w:val="28"/>
                <w:szCs w:val="28"/>
              </w:rPr>
              <w:t>学术论文</w:t>
            </w:r>
            <w:r w:rsidR="008647DD">
              <w:rPr>
                <w:rFonts w:ascii="仿宋_GB2312" w:eastAsia="仿宋_GB2312" w:hAnsi="华文仿宋"/>
                <w:sz w:val="28"/>
                <w:szCs w:val="28"/>
              </w:rPr>
              <w:t>5</w:t>
            </w:r>
            <w:r>
              <w:rPr>
                <w:rFonts w:ascii="仿宋_GB2312" w:eastAsia="仿宋_GB2312" w:hAnsi="华文仿宋" w:hint="eastAsia"/>
                <w:sz w:val="28"/>
                <w:szCs w:val="28"/>
              </w:rPr>
              <w:t>篇，</w:t>
            </w:r>
            <w:r w:rsidR="008647DD">
              <w:rPr>
                <w:rFonts w:ascii="仿宋_GB2312" w:eastAsia="仿宋_GB2312" w:hAnsi="华文仿宋" w:hint="eastAsia"/>
                <w:sz w:val="28"/>
                <w:szCs w:val="28"/>
              </w:rPr>
              <w:t>协助出具三级公立医院绩效考核</w:t>
            </w:r>
            <w:r w:rsidR="00A707D6">
              <w:rPr>
                <w:rFonts w:ascii="仿宋_GB2312" w:eastAsia="仿宋_GB2312" w:hAnsi="华文仿宋" w:hint="eastAsia"/>
                <w:sz w:val="28"/>
                <w:szCs w:val="28"/>
              </w:rPr>
              <w:t>年度监测</w:t>
            </w:r>
            <w:r w:rsidR="008647DD">
              <w:rPr>
                <w:rFonts w:ascii="仿宋_GB2312" w:eastAsia="仿宋_GB2312" w:hAnsi="华文仿宋" w:hint="eastAsia"/>
                <w:sz w:val="28"/>
                <w:szCs w:val="28"/>
              </w:rPr>
              <w:t>报告2份</w:t>
            </w:r>
            <w:r>
              <w:rPr>
                <w:rFonts w:ascii="仿宋_GB2312" w:eastAsia="仿宋_GB2312" w:hAnsi="华文仿宋" w:hint="eastAsia"/>
                <w:sz w:val="28"/>
                <w:szCs w:val="28"/>
              </w:rPr>
              <w:t>。</w:t>
            </w:r>
          </w:p>
          <w:p w:rsidR="00ED3496" w:rsidRPr="00FB6C70" w:rsidRDefault="006B4179" w:rsidP="000D2CD7">
            <w:pPr>
              <w:spacing w:line="48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在总结医院满意度调查经验的基础上，根据</w:t>
            </w:r>
            <w:r w:rsidR="00830532">
              <w:rPr>
                <w:rFonts w:ascii="仿宋_GB2312" w:eastAsia="仿宋_GB2312" w:hAnsi="华文仿宋" w:hint="eastAsia"/>
                <w:sz w:val="28"/>
                <w:szCs w:val="28"/>
              </w:rPr>
              <w:t>委内</w:t>
            </w:r>
            <w:r>
              <w:rPr>
                <w:rFonts w:ascii="仿宋_GB2312" w:eastAsia="仿宋_GB2312" w:hAnsi="华文仿宋" w:hint="eastAsia"/>
                <w:sz w:val="28"/>
                <w:szCs w:val="28"/>
              </w:rPr>
              <w:t>相关</w:t>
            </w:r>
            <w:r w:rsidR="00830532">
              <w:rPr>
                <w:rFonts w:ascii="仿宋_GB2312" w:eastAsia="仿宋_GB2312" w:hAnsi="华文仿宋" w:hint="eastAsia"/>
                <w:sz w:val="28"/>
                <w:szCs w:val="28"/>
              </w:rPr>
              <w:t>司局</w:t>
            </w:r>
            <w:r>
              <w:rPr>
                <w:rFonts w:ascii="仿宋_GB2312" w:eastAsia="仿宋_GB2312" w:hAnsi="华文仿宋" w:hint="eastAsia"/>
                <w:sz w:val="28"/>
                <w:szCs w:val="28"/>
              </w:rPr>
              <w:t>的工作需求，逐步将更多的医疗卫生机构接入公立医院满意度调查平台。</w:t>
            </w:r>
            <w:r w:rsidR="00FB6C70">
              <w:rPr>
                <w:rFonts w:ascii="仿宋_GB2312" w:eastAsia="仿宋_GB2312" w:hAnsi="华文仿宋" w:hint="eastAsia"/>
                <w:sz w:val="28"/>
                <w:szCs w:val="28"/>
              </w:rPr>
              <w:t>目前，</w:t>
            </w:r>
            <w:r>
              <w:rPr>
                <w:rFonts w:ascii="仿宋_GB2312" w:eastAsia="仿宋_GB2312" w:hAnsi="华文仿宋" w:hint="eastAsia"/>
                <w:sz w:val="28"/>
                <w:szCs w:val="28"/>
              </w:rPr>
              <w:t>3</w:t>
            </w:r>
            <w:r>
              <w:rPr>
                <w:rFonts w:ascii="仿宋_GB2312" w:eastAsia="仿宋_GB2312" w:hAnsi="华文仿宋"/>
                <w:sz w:val="28"/>
                <w:szCs w:val="28"/>
              </w:rPr>
              <w:t>2</w:t>
            </w:r>
            <w:r w:rsidR="00A707D6">
              <w:rPr>
                <w:rFonts w:ascii="仿宋_GB2312" w:eastAsia="仿宋_GB2312" w:hAnsi="华文仿宋"/>
                <w:sz w:val="28"/>
                <w:szCs w:val="28"/>
              </w:rPr>
              <w:t>64</w:t>
            </w:r>
            <w:r>
              <w:rPr>
                <w:rFonts w:ascii="仿宋_GB2312" w:eastAsia="仿宋_GB2312" w:hAnsi="华文仿宋" w:hint="eastAsia"/>
                <w:sz w:val="28"/>
                <w:szCs w:val="28"/>
              </w:rPr>
              <w:t>家民营医院已</w:t>
            </w:r>
            <w:r w:rsidR="00A707D6">
              <w:rPr>
                <w:rFonts w:ascii="仿宋_GB2312" w:eastAsia="仿宋_GB2312" w:hAnsi="华文仿宋" w:hint="eastAsia"/>
                <w:sz w:val="28"/>
                <w:szCs w:val="28"/>
              </w:rPr>
              <w:t>接入满意度调查平台，</w:t>
            </w:r>
            <w:r>
              <w:rPr>
                <w:rFonts w:ascii="仿宋_GB2312" w:eastAsia="仿宋_GB2312" w:hAnsi="华文仿宋" w:hint="eastAsia"/>
                <w:sz w:val="28"/>
                <w:szCs w:val="28"/>
              </w:rPr>
              <w:t>通过满意度调查平台在线</w:t>
            </w:r>
            <w:r w:rsidR="00A707D6">
              <w:rPr>
                <w:rFonts w:ascii="仿宋_GB2312" w:eastAsia="仿宋_GB2312" w:hAnsi="华文仿宋" w:hint="eastAsia"/>
                <w:sz w:val="28"/>
                <w:szCs w:val="28"/>
              </w:rPr>
              <w:t>对其医务人员和患者的满意度情况进行监测</w:t>
            </w:r>
            <w:r w:rsidR="00FB6C70">
              <w:rPr>
                <w:rFonts w:ascii="仿宋_GB2312" w:eastAsia="仿宋_GB2312" w:hAnsi="华文仿宋" w:hint="eastAsia"/>
                <w:sz w:val="28"/>
                <w:szCs w:val="28"/>
              </w:rPr>
              <w:t>，并</w:t>
            </w:r>
            <w:r>
              <w:rPr>
                <w:rFonts w:ascii="仿宋_GB2312" w:eastAsia="仿宋_GB2312" w:hAnsi="华文仿宋" w:hint="eastAsia"/>
                <w:sz w:val="28"/>
                <w:szCs w:val="28"/>
              </w:rPr>
              <w:t>预计</w:t>
            </w:r>
            <w:r w:rsidR="00830532">
              <w:rPr>
                <w:rFonts w:ascii="仿宋_GB2312" w:eastAsia="仿宋_GB2312" w:hAnsi="华文仿宋" w:hint="eastAsia"/>
                <w:sz w:val="28"/>
                <w:szCs w:val="28"/>
              </w:rPr>
              <w:t>于2</w:t>
            </w:r>
            <w:r w:rsidR="00830532">
              <w:rPr>
                <w:rFonts w:ascii="仿宋_GB2312" w:eastAsia="仿宋_GB2312" w:hAnsi="华文仿宋"/>
                <w:sz w:val="28"/>
                <w:szCs w:val="28"/>
              </w:rPr>
              <w:t>02</w:t>
            </w:r>
            <w:r w:rsidR="00830532">
              <w:rPr>
                <w:rFonts w:ascii="仿宋_GB2312" w:eastAsia="仿宋_GB2312" w:hAnsi="华文仿宋" w:hint="eastAsia"/>
                <w:sz w:val="28"/>
                <w:szCs w:val="28"/>
              </w:rPr>
              <w:t>1年底将4</w:t>
            </w:r>
            <w:r w:rsidR="00830532">
              <w:rPr>
                <w:rFonts w:ascii="仿宋_GB2312" w:eastAsia="仿宋_GB2312" w:hAnsi="华文仿宋"/>
                <w:sz w:val="28"/>
                <w:szCs w:val="28"/>
              </w:rPr>
              <w:t>00</w:t>
            </w:r>
            <w:r w:rsidR="00830532">
              <w:rPr>
                <w:rFonts w:ascii="仿宋_GB2312" w:eastAsia="仿宋_GB2312" w:hAnsi="华文仿宋" w:hint="eastAsia"/>
                <w:sz w:val="28"/>
                <w:szCs w:val="28"/>
              </w:rPr>
              <w:t>家血站、</w:t>
            </w:r>
            <w:r w:rsidR="00A707D6">
              <w:rPr>
                <w:rFonts w:ascii="仿宋_GB2312" w:eastAsia="仿宋_GB2312" w:hAnsi="华文仿宋"/>
                <w:sz w:val="28"/>
                <w:szCs w:val="28"/>
              </w:rPr>
              <w:t>3000</w:t>
            </w:r>
            <w:r w:rsidR="00830532">
              <w:rPr>
                <w:rFonts w:ascii="仿宋_GB2312" w:eastAsia="仿宋_GB2312" w:hAnsi="华文仿宋" w:hint="eastAsia"/>
                <w:sz w:val="28"/>
                <w:szCs w:val="28"/>
              </w:rPr>
              <w:t>余个采血点纳</w:t>
            </w:r>
            <w:r>
              <w:rPr>
                <w:rFonts w:ascii="仿宋_GB2312" w:eastAsia="仿宋_GB2312" w:hAnsi="华文仿宋" w:hint="eastAsia"/>
                <w:sz w:val="28"/>
                <w:szCs w:val="28"/>
              </w:rPr>
              <w:t>入公立医院满意度调查平台</w:t>
            </w:r>
            <w:r w:rsidR="00FB6C70">
              <w:rPr>
                <w:rFonts w:ascii="仿宋_GB2312" w:eastAsia="仿宋_GB2312" w:hAnsi="华文仿宋" w:hint="eastAsia"/>
                <w:sz w:val="28"/>
                <w:szCs w:val="28"/>
              </w:rPr>
              <w:t>，探索加入对于老年人便捷就医情况、民生调查相关内容的分析。通过丰富调查对象、扩展调查功能，</w:t>
            </w:r>
            <w:r>
              <w:rPr>
                <w:rFonts w:ascii="仿宋_GB2312" w:eastAsia="仿宋_GB2312" w:hAnsi="华文仿宋" w:hint="eastAsia"/>
                <w:sz w:val="28"/>
                <w:szCs w:val="28"/>
              </w:rPr>
              <w:t>为更多医疗卫生机构的服务情况提供分析报告，并为相关政策的完善提供数据支撑和工作支持，</w:t>
            </w:r>
            <w:r w:rsidRPr="00DE61D3">
              <w:rPr>
                <w:rFonts w:ascii="仿宋_GB2312" w:eastAsia="仿宋_GB2312" w:hAnsi="华文仿宋" w:hint="eastAsia"/>
                <w:sz w:val="28"/>
                <w:szCs w:val="28"/>
              </w:rPr>
              <w:t>从满意度调查这个“小切口”做好我国医疗服务质量持续提升的“大课题”</w:t>
            </w:r>
            <w:r w:rsidR="00FB6C70">
              <w:rPr>
                <w:rFonts w:ascii="仿宋_GB2312" w:eastAsia="仿宋_GB2312" w:hAnsi="华文仿宋" w:hint="eastAsia"/>
                <w:sz w:val="28"/>
                <w:szCs w:val="28"/>
              </w:rPr>
              <w:t>。</w:t>
            </w:r>
          </w:p>
          <w:p w:rsidR="00126A28" w:rsidRDefault="00126A28" w:rsidP="00B322F2">
            <w:pPr>
              <w:spacing w:line="400" w:lineRule="exact"/>
              <w:rPr>
                <w:rFonts w:ascii="仿宋_GB2312" w:eastAsia="仿宋_GB2312" w:hAnsi="华文仿宋"/>
                <w:sz w:val="28"/>
                <w:szCs w:val="28"/>
              </w:rPr>
            </w:pPr>
          </w:p>
          <w:p w:rsidR="000D2CD7" w:rsidRDefault="000D2CD7" w:rsidP="00B322F2">
            <w:pPr>
              <w:spacing w:line="400" w:lineRule="exact"/>
              <w:rPr>
                <w:rFonts w:ascii="仿宋_GB2312" w:eastAsia="仿宋_GB2312" w:hAnsi="华文仿宋"/>
                <w:sz w:val="28"/>
                <w:szCs w:val="28"/>
              </w:rPr>
            </w:pPr>
          </w:p>
          <w:p w:rsidR="00126A28" w:rsidRDefault="00126A28"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Pr="00FE2D65" w:rsidRDefault="00681BC3" w:rsidP="00B322F2">
            <w:pPr>
              <w:spacing w:line="400" w:lineRule="exact"/>
              <w:rPr>
                <w:rFonts w:ascii="仿宋_GB2312" w:eastAsia="仿宋_GB2312" w:hAnsi="华文仿宋"/>
                <w:sz w:val="28"/>
                <w:szCs w:val="28"/>
              </w:rPr>
            </w:pPr>
            <w:r>
              <w:rPr>
                <w:rFonts w:ascii="仿宋_GB2312" w:eastAsia="仿宋_GB2312" w:hint="eastAsia"/>
                <w:sz w:val="24"/>
              </w:rPr>
              <w:t>（纸面不敷，可另增页）</w:t>
            </w:r>
          </w:p>
        </w:tc>
      </w:tr>
    </w:tbl>
    <w:p w:rsidR="00B322F2" w:rsidRPr="00B07895" w:rsidRDefault="00B322F2" w:rsidP="00B322F2">
      <w:pPr>
        <w:widowControl/>
        <w:jc w:val="left"/>
        <w:rPr>
          <w:rFonts w:ascii="黑体" w:eastAsia="黑体"/>
          <w:sz w:val="30"/>
          <w:szCs w:val="30"/>
        </w:rPr>
      </w:pPr>
      <w:r>
        <w:rPr>
          <w:rFonts w:ascii="黑体" w:eastAsia="黑体" w:hint="eastAsia"/>
          <w:sz w:val="30"/>
          <w:szCs w:val="30"/>
        </w:rPr>
        <w:lastRenderedPageBreak/>
        <w:t>六、</w:t>
      </w:r>
      <w:r w:rsidRPr="00B07895">
        <w:rPr>
          <w:rFonts w:ascii="黑体" w:eastAsia="黑体" w:hint="eastAsia"/>
          <w:sz w:val="30"/>
          <w:szCs w:val="30"/>
        </w:rPr>
        <w:t>反映主要成就和贡献的研究报告、方案、论文、著作目录，及所获重要奖项情况说明</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B322F2" w:rsidRPr="00FE2D65" w:rsidTr="006E5775">
        <w:trPr>
          <w:trHeight w:val="13315"/>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D839B5" w:rsidRDefault="00D839B5" w:rsidP="006E5775">
            <w:pPr>
              <w:spacing w:line="400" w:lineRule="exact"/>
              <w:rPr>
                <w:rFonts w:ascii="仿宋_GB2312" w:eastAsia="仿宋_GB2312" w:hAnsi="华文仿宋"/>
                <w:b/>
                <w:bCs/>
                <w:sz w:val="28"/>
                <w:szCs w:val="28"/>
              </w:rPr>
            </w:pPr>
          </w:p>
          <w:p w:rsidR="00681BC3" w:rsidRPr="00743B54" w:rsidRDefault="00E61B3A" w:rsidP="006E5775">
            <w:pPr>
              <w:spacing w:line="400" w:lineRule="exact"/>
              <w:rPr>
                <w:rFonts w:ascii="仿宋_GB2312" w:eastAsia="仿宋_GB2312" w:hAnsi="华文仿宋"/>
                <w:b/>
                <w:bCs/>
                <w:sz w:val="28"/>
                <w:szCs w:val="28"/>
              </w:rPr>
            </w:pPr>
            <w:r>
              <w:rPr>
                <w:rFonts w:ascii="仿宋_GB2312" w:eastAsia="仿宋_GB2312" w:hAnsi="华文仿宋" w:hint="eastAsia"/>
                <w:b/>
                <w:bCs/>
                <w:sz w:val="28"/>
                <w:szCs w:val="28"/>
              </w:rPr>
              <w:t>1</w:t>
            </w:r>
            <w:r>
              <w:rPr>
                <w:rFonts w:ascii="仿宋_GB2312" w:eastAsia="仿宋_GB2312" w:hAnsi="华文仿宋"/>
                <w:b/>
                <w:bCs/>
                <w:sz w:val="28"/>
                <w:szCs w:val="28"/>
              </w:rPr>
              <w:t>.</w:t>
            </w:r>
            <w:r w:rsidR="00743B54" w:rsidRPr="00743B54">
              <w:rPr>
                <w:rFonts w:ascii="仿宋_GB2312" w:eastAsia="仿宋_GB2312" w:hAnsi="华文仿宋" w:hint="eastAsia"/>
                <w:b/>
                <w:bCs/>
                <w:sz w:val="28"/>
                <w:szCs w:val="28"/>
              </w:rPr>
              <w:t>发表论文</w:t>
            </w:r>
          </w:p>
          <w:p w:rsidR="00681BC3" w:rsidRDefault="00743B54" w:rsidP="006E5775">
            <w:pPr>
              <w:spacing w:line="400" w:lineRule="exact"/>
              <w:ind w:firstLineChars="200" w:firstLine="560"/>
              <w:rPr>
                <w:rFonts w:ascii="仿宋_GB2312" w:eastAsia="仿宋_GB2312" w:hAnsi="华文仿宋"/>
                <w:sz w:val="28"/>
                <w:szCs w:val="28"/>
              </w:rPr>
            </w:pPr>
            <w:r w:rsidRPr="00743B54">
              <w:rPr>
                <w:rFonts w:ascii="仿宋_GB2312" w:eastAsia="仿宋_GB2312" w:hAnsi="华文仿宋" w:hint="eastAsia"/>
                <w:sz w:val="28"/>
                <w:szCs w:val="28"/>
              </w:rPr>
              <w:t>[</w:t>
            </w:r>
            <w:r>
              <w:rPr>
                <w:rFonts w:ascii="仿宋_GB2312" w:eastAsia="仿宋_GB2312" w:hAnsi="华文仿宋"/>
                <w:sz w:val="28"/>
                <w:szCs w:val="28"/>
              </w:rPr>
              <w:t>1</w:t>
            </w:r>
            <w:r w:rsidRPr="00743B54">
              <w:rPr>
                <w:rFonts w:ascii="仿宋_GB2312" w:eastAsia="仿宋_GB2312" w:hAnsi="华文仿宋" w:hint="eastAsia"/>
                <w:sz w:val="28"/>
                <w:szCs w:val="28"/>
              </w:rPr>
              <w:t>]翟晓辉,褚</w:t>
            </w:r>
            <w:r w:rsidRPr="00743B54">
              <w:rPr>
                <w:rFonts w:ascii="微软雅黑" w:eastAsia="微软雅黑" w:hAnsi="微软雅黑" w:cs="微软雅黑" w:hint="eastAsia"/>
                <w:sz w:val="28"/>
                <w:szCs w:val="28"/>
              </w:rPr>
              <w:t>湜</w:t>
            </w:r>
            <w:r w:rsidRPr="00743B54">
              <w:rPr>
                <w:rFonts w:ascii="仿宋_GB2312" w:eastAsia="仿宋_GB2312" w:hAnsi="仿宋_GB2312" w:cs="仿宋_GB2312" w:hint="eastAsia"/>
                <w:sz w:val="28"/>
                <w:szCs w:val="28"/>
              </w:rPr>
              <w:t>婧</w:t>
            </w:r>
            <w:r w:rsidRPr="00743B54">
              <w:rPr>
                <w:rFonts w:ascii="仿宋_GB2312" w:eastAsia="仿宋_GB2312" w:hAnsi="华文仿宋" w:hint="eastAsia"/>
                <w:sz w:val="28"/>
                <w:szCs w:val="28"/>
              </w:rPr>
              <w:t>,高学成,王丹,任伯瑞,刘俊峰,万爽,王佩,谢飞,孙阳.我国公立医院患者就医体验状况分析[J].中华医院管理杂志,2019(04):283-286.</w:t>
            </w:r>
          </w:p>
          <w:p w:rsidR="00B8094A" w:rsidRDefault="00B8094A" w:rsidP="006E5775">
            <w:pPr>
              <w:spacing w:line="40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应用公立医院满意度调查数据对我国</w:t>
            </w:r>
            <w:r w:rsidRPr="00B8094A">
              <w:rPr>
                <w:rFonts w:ascii="仿宋_GB2312" w:eastAsia="仿宋_GB2312" w:hAnsi="华文仿宋" w:hint="eastAsia"/>
                <w:sz w:val="28"/>
                <w:szCs w:val="28"/>
              </w:rPr>
              <w:t>二级及以上公立医院的门诊患者和住院患者满意度情况</w:t>
            </w:r>
            <w:r>
              <w:rPr>
                <w:rFonts w:ascii="仿宋_GB2312" w:eastAsia="仿宋_GB2312" w:hAnsi="华文仿宋" w:hint="eastAsia"/>
                <w:sz w:val="28"/>
                <w:szCs w:val="28"/>
              </w:rPr>
              <w:t>进行分析。</w:t>
            </w:r>
          </w:p>
          <w:p w:rsidR="00B8094A" w:rsidRDefault="00B8094A" w:rsidP="006E5775">
            <w:pPr>
              <w:spacing w:line="400" w:lineRule="exact"/>
              <w:ind w:firstLineChars="200" w:firstLine="560"/>
              <w:rPr>
                <w:rFonts w:ascii="仿宋_GB2312" w:eastAsia="仿宋_GB2312" w:hAnsi="华文仿宋"/>
                <w:sz w:val="28"/>
                <w:szCs w:val="28"/>
              </w:rPr>
            </w:pPr>
          </w:p>
          <w:p w:rsidR="00681BC3" w:rsidRDefault="00743B54" w:rsidP="006E5775">
            <w:pPr>
              <w:spacing w:line="400" w:lineRule="exact"/>
              <w:ind w:firstLineChars="200" w:firstLine="560"/>
              <w:rPr>
                <w:rFonts w:ascii="仿宋_GB2312" w:eastAsia="仿宋_GB2312" w:hAnsi="华文仿宋"/>
                <w:sz w:val="28"/>
                <w:szCs w:val="28"/>
              </w:rPr>
            </w:pPr>
            <w:r w:rsidRPr="00743B54">
              <w:rPr>
                <w:rFonts w:ascii="仿宋_GB2312" w:eastAsia="仿宋_GB2312" w:hAnsi="华文仿宋" w:hint="eastAsia"/>
                <w:sz w:val="28"/>
                <w:szCs w:val="28"/>
              </w:rPr>
              <w:t>[</w:t>
            </w:r>
            <w:r>
              <w:rPr>
                <w:rFonts w:ascii="仿宋_GB2312" w:eastAsia="仿宋_GB2312" w:hAnsi="华文仿宋"/>
                <w:sz w:val="28"/>
                <w:szCs w:val="28"/>
              </w:rPr>
              <w:t>2</w:t>
            </w:r>
            <w:r w:rsidRPr="00743B54">
              <w:rPr>
                <w:rFonts w:ascii="仿宋_GB2312" w:eastAsia="仿宋_GB2312" w:hAnsi="华文仿宋" w:hint="eastAsia"/>
                <w:sz w:val="28"/>
                <w:szCs w:val="28"/>
              </w:rPr>
              <w:t>]翟晓辉,褚</w:t>
            </w:r>
            <w:r w:rsidRPr="00743B54">
              <w:rPr>
                <w:rFonts w:ascii="微软雅黑" w:eastAsia="微软雅黑" w:hAnsi="微软雅黑" w:cs="微软雅黑" w:hint="eastAsia"/>
                <w:sz w:val="28"/>
                <w:szCs w:val="28"/>
              </w:rPr>
              <w:t>湜</w:t>
            </w:r>
            <w:r w:rsidRPr="00743B54">
              <w:rPr>
                <w:rFonts w:ascii="仿宋_GB2312" w:eastAsia="仿宋_GB2312" w:hAnsi="仿宋_GB2312" w:cs="仿宋_GB2312" w:hint="eastAsia"/>
                <w:sz w:val="28"/>
                <w:szCs w:val="28"/>
              </w:rPr>
              <w:t>婧</w:t>
            </w:r>
            <w:r w:rsidRPr="00743B54">
              <w:rPr>
                <w:rFonts w:ascii="仿宋_GB2312" w:eastAsia="仿宋_GB2312" w:hAnsi="华文仿宋" w:hint="eastAsia"/>
                <w:sz w:val="28"/>
                <w:szCs w:val="28"/>
              </w:rPr>
              <w:t>,高学成,王丹,任伯瑞,刘俊峰,万爽,王佩,谢飞,孙阳.我国公立医院员工工作满意度调查[J].中华医院管理杂志,2019(04):292-295.</w:t>
            </w:r>
          </w:p>
          <w:p w:rsidR="00816F4B" w:rsidRDefault="00B8094A" w:rsidP="006E5775">
            <w:pPr>
              <w:spacing w:line="400" w:lineRule="exact"/>
              <w:ind w:firstLineChars="200" w:firstLine="560"/>
              <w:rPr>
                <w:rFonts w:ascii="仿宋_GB2312" w:eastAsia="仿宋_GB2312" w:hAnsi="华文仿宋"/>
                <w:sz w:val="28"/>
                <w:szCs w:val="28"/>
              </w:rPr>
            </w:pPr>
            <w:r w:rsidRPr="00B8094A">
              <w:rPr>
                <w:rFonts w:ascii="仿宋_GB2312" w:eastAsia="仿宋_GB2312" w:hAnsi="华文仿宋" w:hint="eastAsia"/>
                <w:sz w:val="28"/>
                <w:szCs w:val="28"/>
              </w:rPr>
              <w:t>应用公立医院满意度调查数据分析我国二级及以上公立医院员工执业感受情况</w:t>
            </w:r>
            <w:r>
              <w:rPr>
                <w:rFonts w:ascii="仿宋_GB2312" w:eastAsia="仿宋_GB2312" w:hAnsi="华文仿宋" w:hint="eastAsia"/>
                <w:sz w:val="28"/>
                <w:szCs w:val="28"/>
              </w:rPr>
              <w:t>。</w:t>
            </w:r>
          </w:p>
          <w:p w:rsidR="00B14567" w:rsidRDefault="00B14567" w:rsidP="006E5775">
            <w:pPr>
              <w:spacing w:line="400" w:lineRule="exact"/>
              <w:ind w:firstLineChars="200" w:firstLine="560"/>
              <w:rPr>
                <w:rFonts w:ascii="仿宋_GB2312" w:eastAsia="仿宋_GB2312" w:hAnsi="华文仿宋"/>
                <w:sz w:val="28"/>
                <w:szCs w:val="28"/>
              </w:rPr>
            </w:pPr>
          </w:p>
          <w:p w:rsidR="00743B54" w:rsidRPr="00B14567" w:rsidRDefault="00743B54" w:rsidP="006E5775">
            <w:pPr>
              <w:spacing w:line="400" w:lineRule="exact"/>
              <w:ind w:firstLineChars="200" w:firstLine="520"/>
              <w:rPr>
                <w:rFonts w:ascii="仿宋_GB2312" w:eastAsia="仿宋_GB2312" w:hAnsi="华文仿宋"/>
                <w:spacing w:val="-20"/>
                <w:kern w:val="0"/>
                <w:sz w:val="28"/>
                <w:szCs w:val="28"/>
              </w:rPr>
            </w:pPr>
            <w:r w:rsidRPr="00B14567">
              <w:rPr>
                <w:rFonts w:ascii="仿宋_GB2312" w:eastAsia="仿宋_GB2312" w:hAnsi="华文仿宋" w:hint="eastAsia"/>
                <w:spacing w:val="-20"/>
                <w:kern w:val="0"/>
                <w:sz w:val="28"/>
                <w:szCs w:val="28"/>
              </w:rPr>
              <w:t>[</w:t>
            </w:r>
            <w:r w:rsidRPr="00B14567">
              <w:rPr>
                <w:rFonts w:ascii="仿宋_GB2312" w:eastAsia="仿宋_GB2312" w:hAnsi="华文仿宋"/>
                <w:spacing w:val="-20"/>
                <w:kern w:val="0"/>
                <w:sz w:val="28"/>
                <w:szCs w:val="28"/>
              </w:rPr>
              <w:t>3</w:t>
            </w:r>
            <w:r w:rsidRPr="00B14567">
              <w:rPr>
                <w:rFonts w:ascii="仿宋_GB2312" w:eastAsia="仿宋_GB2312" w:hAnsi="华文仿宋" w:hint="eastAsia"/>
                <w:spacing w:val="-20"/>
                <w:kern w:val="0"/>
                <w:sz w:val="28"/>
                <w:szCs w:val="28"/>
              </w:rPr>
              <w:t>]翟晓辉.让绩效“标尺”更精准[J].中国卫生,2019(09):36-37.</w:t>
            </w:r>
          </w:p>
          <w:p w:rsidR="00816F4B" w:rsidRDefault="007F209C" w:rsidP="006E5775">
            <w:pPr>
              <w:spacing w:line="40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对公立医院绩效考核指标体系，及其中的满意度情况进行介绍。</w:t>
            </w:r>
          </w:p>
          <w:p w:rsidR="007F209C" w:rsidRPr="00816F4B" w:rsidRDefault="007F209C" w:rsidP="006E5775">
            <w:pPr>
              <w:spacing w:line="400" w:lineRule="exact"/>
              <w:ind w:firstLineChars="200" w:firstLine="560"/>
              <w:rPr>
                <w:rFonts w:ascii="仿宋_GB2312" w:eastAsia="仿宋_GB2312" w:hAnsi="华文仿宋"/>
                <w:sz w:val="28"/>
                <w:szCs w:val="28"/>
              </w:rPr>
            </w:pPr>
          </w:p>
          <w:p w:rsidR="00743B54" w:rsidRDefault="00743B54" w:rsidP="006E5775">
            <w:pPr>
              <w:spacing w:line="400" w:lineRule="exact"/>
              <w:ind w:firstLineChars="200" w:firstLine="560"/>
              <w:rPr>
                <w:rFonts w:ascii="仿宋_GB2312" w:eastAsia="仿宋_GB2312" w:hAnsi="华文仿宋"/>
                <w:sz w:val="28"/>
                <w:szCs w:val="28"/>
              </w:rPr>
            </w:pPr>
            <w:r w:rsidRPr="00743B54">
              <w:rPr>
                <w:rFonts w:ascii="仿宋_GB2312" w:eastAsia="仿宋_GB2312" w:hAnsi="华文仿宋" w:hint="eastAsia"/>
                <w:sz w:val="28"/>
                <w:szCs w:val="28"/>
              </w:rPr>
              <w:t>[</w:t>
            </w:r>
            <w:r>
              <w:rPr>
                <w:rFonts w:ascii="仿宋_GB2312" w:eastAsia="仿宋_GB2312" w:hAnsi="华文仿宋"/>
                <w:sz w:val="28"/>
                <w:szCs w:val="28"/>
              </w:rPr>
              <w:t>4</w:t>
            </w:r>
            <w:r w:rsidRPr="00743B54">
              <w:rPr>
                <w:rFonts w:ascii="仿宋_GB2312" w:eastAsia="仿宋_GB2312" w:hAnsi="华文仿宋" w:hint="eastAsia"/>
                <w:sz w:val="28"/>
                <w:szCs w:val="28"/>
              </w:rPr>
              <w:t>]翟晓辉,褚</w:t>
            </w:r>
            <w:r w:rsidRPr="00743B54">
              <w:rPr>
                <w:rFonts w:ascii="微软雅黑" w:eastAsia="微软雅黑" w:hAnsi="微软雅黑" w:cs="微软雅黑" w:hint="eastAsia"/>
                <w:sz w:val="28"/>
                <w:szCs w:val="28"/>
              </w:rPr>
              <w:t>湜</w:t>
            </w:r>
            <w:r w:rsidRPr="00743B54">
              <w:rPr>
                <w:rFonts w:ascii="仿宋_GB2312" w:eastAsia="仿宋_GB2312" w:hAnsi="仿宋_GB2312" w:cs="仿宋_GB2312" w:hint="eastAsia"/>
                <w:sz w:val="28"/>
                <w:szCs w:val="28"/>
              </w:rPr>
              <w:t>婧</w:t>
            </w:r>
            <w:r w:rsidRPr="00743B54">
              <w:rPr>
                <w:rFonts w:ascii="仿宋_GB2312" w:eastAsia="仿宋_GB2312" w:hAnsi="华文仿宋" w:hint="eastAsia"/>
                <w:sz w:val="28"/>
                <w:szCs w:val="28"/>
              </w:rPr>
              <w:t>,高学成.以微信为载体的患者满意度调查[J].中国卫生质量管理,2020,27(03):66-68.</w:t>
            </w:r>
          </w:p>
          <w:p w:rsidR="007F209C" w:rsidRDefault="007F209C" w:rsidP="006E5775">
            <w:pPr>
              <w:spacing w:line="400" w:lineRule="exact"/>
              <w:ind w:firstLineChars="200" w:firstLine="560"/>
              <w:rPr>
                <w:rFonts w:ascii="仿宋_GB2312" w:eastAsia="仿宋_GB2312" w:hAnsi="华文仿宋"/>
                <w:sz w:val="28"/>
                <w:szCs w:val="28"/>
              </w:rPr>
            </w:pPr>
            <w:r w:rsidRPr="007F209C">
              <w:rPr>
                <w:rFonts w:ascii="仿宋_GB2312" w:eastAsia="仿宋_GB2312" w:hAnsi="华文仿宋" w:hint="eastAsia"/>
                <w:sz w:val="28"/>
                <w:szCs w:val="28"/>
              </w:rPr>
              <w:t>回顾患者满意度调查通常采用的方法及其各自的优缺点。以微信为载体对全国二级及以上公立医院开展满意度调查,实现了</w:t>
            </w:r>
            <w:r>
              <w:rPr>
                <w:rFonts w:ascii="仿宋_GB2312" w:eastAsia="仿宋_GB2312" w:hAnsi="华文仿宋" w:hint="eastAsia"/>
                <w:sz w:val="28"/>
                <w:szCs w:val="28"/>
              </w:rPr>
              <w:t>“</w:t>
            </w:r>
            <w:r w:rsidRPr="007F209C">
              <w:rPr>
                <w:rFonts w:ascii="仿宋_GB2312" w:eastAsia="仿宋_GB2312" w:hAnsi="华文仿宋" w:hint="eastAsia"/>
                <w:sz w:val="28"/>
                <w:szCs w:val="28"/>
              </w:rPr>
              <w:t>一把尺子量全国</w:t>
            </w:r>
            <w:r>
              <w:rPr>
                <w:rFonts w:ascii="仿宋_GB2312" w:eastAsia="仿宋_GB2312" w:hAnsi="华文仿宋" w:hint="eastAsia"/>
                <w:sz w:val="28"/>
                <w:szCs w:val="28"/>
              </w:rPr>
              <w:t>”的目标，并</w:t>
            </w:r>
            <w:r w:rsidRPr="007F209C">
              <w:rPr>
                <w:rFonts w:ascii="仿宋_GB2312" w:eastAsia="仿宋_GB2312" w:hAnsi="华文仿宋" w:hint="eastAsia"/>
                <w:sz w:val="28"/>
                <w:szCs w:val="28"/>
              </w:rPr>
              <w:t>具有经济、高效、同质、动态等优点。</w:t>
            </w:r>
          </w:p>
          <w:p w:rsidR="007F209C" w:rsidRDefault="007F209C" w:rsidP="006E5775">
            <w:pPr>
              <w:spacing w:line="400" w:lineRule="exact"/>
              <w:ind w:firstLineChars="200" w:firstLine="560"/>
              <w:rPr>
                <w:rFonts w:ascii="仿宋_GB2312" w:eastAsia="仿宋_GB2312" w:hAnsi="华文仿宋"/>
                <w:sz w:val="28"/>
                <w:szCs w:val="28"/>
              </w:rPr>
            </w:pPr>
          </w:p>
          <w:p w:rsidR="00681BC3" w:rsidRDefault="00743B54" w:rsidP="006E5775">
            <w:pPr>
              <w:spacing w:line="400" w:lineRule="exact"/>
              <w:ind w:firstLineChars="200" w:firstLine="560"/>
              <w:rPr>
                <w:rFonts w:ascii="仿宋_GB2312" w:eastAsia="仿宋_GB2312" w:hAnsi="华文仿宋"/>
                <w:sz w:val="28"/>
                <w:szCs w:val="28"/>
              </w:rPr>
            </w:pPr>
            <w:r w:rsidRPr="00743B54">
              <w:rPr>
                <w:rFonts w:ascii="仿宋_GB2312" w:eastAsia="仿宋_GB2312" w:hAnsi="华文仿宋" w:hint="eastAsia"/>
                <w:sz w:val="28"/>
                <w:szCs w:val="28"/>
              </w:rPr>
              <w:t>[</w:t>
            </w:r>
            <w:r>
              <w:rPr>
                <w:rFonts w:ascii="仿宋_GB2312" w:eastAsia="仿宋_GB2312" w:hAnsi="华文仿宋"/>
                <w:sz w:val="28"/>
                <w:szCs w:val="28"/>
              </w:rPr>
              <w:t>5</w:t>
            </w:r>
            <w:r w:rsidRPr="00743B54">
              <w:rPr>
                <w:rFonts w:ascii="仿宋_GB2312" w:eastAsia="仿宋_GB2312" w:hAnsi="华文仿宋" w:hint="eastAsia"/>
                <w:sz w:val="28"/>
                <w:szCs w:val="28"/>
              </w:rPr>
              <w:t>]姚德明,翟晓辉,梅翠竹,王栋,张涛,郭俊丽,徐建星,褚</w:t>
            </w:r>
            <w:r w:rsidRPr="00743B54">
              <w:rPr>
                <w:rFonts w:ascii="微软雅黑" w:eastAsia="微软雅黑" w:hAnsi="微软雅黑" w:cs="微软雅黑" w:hint="eastAsia"/>
                <w:sz w:val="28"/>
                <w:szCs w:val="28"/>
              </w:rPr>
              <w:t>湜</w:t>
            </w:r>
            <w:r w:rsidRPr="00743B54">
              <w:rPr>
                <w:rFonts w:ascii="仿宋_GB2312" w:eastAsia="仿宋_GB2312" w:hAnsi="仿宋_GB2312" w:cs="仿宋_GB2312" w:hint="eastAsia"/>
                <w:sz w:val="28"/>
                <w:szCs w:val="28"/>
              </w:rPr>
              <w:t>婧</w:t>
            </w:r>
            <w:r w:rsidRPr="00743B54">
              <w:rPr>
                <w:rFonts w:ascii="仿宋_GB2312" w:eastAsia="仿宋_GB2312" w:hAnsi="华文仿宋" w:hint="eastAsia"/>
                <w:sz w:val="28"/>
                <w:szCs w:val="28"/>
              </w:rPr>
              <w:t>.健康医疗大数据背景下医院管理的思路、难点及对策[J].中国医院,2021,25(07):28-30.</w:t>
            </w:r>
          </w:p>
          <w:p w:rsidR="007F209C" w:rsidRPr="00D839B5" w:rsidRDefault="00D839B5" w:rsidP="006E5775">
            <w:pPr>
              <w:spacing w:line="40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提出</w:t>
            </w:r>
            <w:r w:rsidRPr="00D839B5">
              <w:rPr>
                <w:rFonts w:ascii="仿宋_GB2312" w:eastAsia="仿宋_GB2312" w:hAnsi="华文仿宋" w:hint="eastAsia"/>
                <w:sz w:val="28"/>
                <w:szCs w:val="28"/>
              </w:rPr>
              <w:t>利用医疗行为和业务处理过程中产生的海量数据,</w:t>
            </w:r>
            <w:r>
              <w:rPr>
                <w:rFonts w:ascii="仿宋_GB2312" w:eastAsia="仿宋_GB2312" w:hAnsi="华文仿宋" w:hint="eastAsia"/>
                <w:sz w:val="28"/>
                <w:szCs w:val="28"/>
              </w:rPr>
              <w:t>改善针对</w:t>
            </w:r>
            <w:r w:rsidRPr="00D839B5">
              <w:rPr>
                <w:rFonts w:ascii="仿宋_GB2312" w:eastAsia="仿宋_GB2312" w:hAnsi="华文仿宋" w:hint="eastAsia"/>
                <w:sz w:val="28"/>
                <w:szCs w:val="28"/>
              </w:rPr>
              <w:t>医疗行业治理方式。</w:t>
            </w:r>
          </w:p>
          <w:p w:rsidR="00B8094A" w:rsidRPr="00B8094A" w:rsidRDefault="00784B36" w:rsidP="006E5775">
            <w:pPr>
              <w:spacing w:line="400" w:lineRule="exact"/>
              <w:rPr>
                <w:rFonts w:ascii="仿宋_GB2312" w:eastAsia="仿宋_GB2312" w:hAnsi="华文仿宋"/>
                <w:b/>
                <w:bCs/>
                <w:sz w:val="28"/>
                <w:szCs w:val="28"/>
              </w:rPr>
            </w:pPr>
            <w:r>
              <w:rPr>
                <w:rFonts w:ascii="仿宋_GB2312" w:eastAsia="仿宋_GB2312" w:hAnsi="华文仿宋" w:hint="eastAsia"/>
                <w:b/>
                <w:bCs/>
                <w:sz w:val="28"/>
                <w:szCs w:val="28"/>
              </w:rPr>
              <w:t>2</w:t>
            </w:r>
            <w:r>
              <w:rPr>
                <w:rFonts w:ascii="仿宋_GB2312" w:eastAsia="仿宋_GB2312" w:hAnsi="华文仿宋"/>
                <w:b/>
                <w:bCs/>
                <w:sz w:val="28"/>
                <w:szCs w:val="28"/>
              </w:rPr>
              <w:t>.</w:t>
            </w:r>
            <w:r>
              <w:rPr>
                <w:rFonts w:ascii="仿宋_GB2312" w:eastAsia="仿宋_GB2312" w:hAnsi="华文仿宋" w:hint="eastAsia"/>
                <w:b/>
                <w:bCs/>
                <w:sz w:val="28"/>
                <w:szCs w:val="28"/>
              </w:rPr>
              <w:t>工作</w:t>
            </w:r>
            <w:r w:rsidR="00B8094A" w:rsidRPr="00B8094A">
              <w:rPr>
                <w:rFonts w:ascii="仿宋_GB2312" w:eastAsia="仿宋_GB2312" w:hAnsi="华文仿宋" w:hint="eastAsia"/>
                <w:b/>
                <w:bCs/>
                <w:sz w:val="28"/>
                <w:szCs w:val="28"/>
              </w:rPr>
              <w:t>报告</w:t>
            </w:r>
          </w:p>
          <w:p w:rsidR="00D839B5" w:rsidRDefault="00743B54" w:rsidP="006E5775">
            <w:pPr>
              <w:spacing w:line="400" w:lineRule="exact"/>
              <w:ind w:firstLineChars="200" w:firstLine="560"/>
              <w:jc w:val="left"/>
              <w:rPr>
                <w:rFonts w:ascii="仿宋_GB2312" w:eastAsia="仿宋_GB2312" w:hAnsi="华文仿宋"/>
                <w:sz w:val="28"/>
                <w:szCs w:val="28"/>
              </w:rPr>
            </w:pPr>
            <w:r w:rsidRPr="00743B54">
              <w:rPr>
                <w:rFonts w:ascii="仿宋_GB2312" w:eastAsia="仿宋_GB2312" w:hAnsi="华文仿宋" w:hint="eastAsia"/>
                <w:sz w:val="28"/>
                <w:szCs w:val="28"/>
              </w:rPr>
              <w:t>[</w:t>
            </w:r>
            <w:r w:rsidR="00784B36">
              <w:rPr>
                <w:rFonts w:ascii="仿宋_GB2312" w:eastAsia="仿宋_GB2312" w:hAnsi="华文仿宋"/>
                <w:sz w:val="28"/>
                <w:szCs w:val="28"/>
              </w:rPr>
              <w:t>1</w:t>
            </w:r>
            <w:r w:rsidRPr="00743B54">
              <w:rPr>
                <w:rFonts w:ascii="仿宋_GB2312" w:eastAsia="仿宋_GB2312" w:hAnsi="华文仿宋" w:hint="eastAsia"/>
                <w:sz w:val="28"/>
                <w:szCs w:val="28"/>
              </w:rPr>
              <w:t>]</w:t>
            </w:r>
            <w:r w:rsidR="00D839B5" w:rsidRPr="00D839B5">
              <w:rPr>
                <w:rFonts w:ascii="仿宋_GB2312" w:eastAsia="仿宋_GB2312" w:hAnsi="华文仿宋" w:hint="eastAsia"/>
                <w:sz w:val="28"/>
                <w:szCs w:val="28"/>
              </w:rPr>
              <w:t>国家卫生健康委办公厅关于201</w:t>
            </w:r>
            <w:r w:rsidR="00D839B5">
              <w:rPr>
                <w:rFonts w:ascii="仿宋_GB2312" w:eastAsia="仿宋_GB2312" w:hAnsi="华文仿宋"/>
                <w:sz w:val="28"/>
                <w:szCs w:val="28"/>
              </w:rPr>
              <w:t>8</w:t>
            </w:r>
            <w:r w:rsidR="00D839B5" w:rsidRPr="00D839B5">
              <w:rPr>
                <w:rFonts w:ascii="仿宋_GB2312" w:eastAsia="仿宋_GB2312" w:hAnsi="华文仿宋" w:hint="eastAsia"/>
                <w:sz w:val="28"/>
                <w:szCs w:val="28"/>
              </w:rPr>
              <w:t>年度全国三级公立医院绩效考核国家监测分析有关情况的通报</w:t>
            </w:r>
            <w:r w:rsidR="00D839B5">
              <w:rPr>
                <w:rFonts w:ascii="仿宋_GB2312" w:eastAsia="仿宋_GB2312" w:hAnsi="华文仿宋" w:hint="eastAsia"/>
                <w:sz w:val="28"/>
                <w:szCs w:val="28"/>
              </w:rPr>
              <w:t>.</w:t>
            </w:r>
            <w:r w:rsidR="00D839B5" w:rsidRPr="00D839B5">
              <w:rPr>
                <w:rFonts w:ascii="仿宋_GB2312" w:eastAsia="仿宋_GB2312" w:hAnsi="华文仿宋"/>
                <w:sz w:val="28"/>
                <w:szCs w:val="28"/>
              </w:rPr>
              <w:t>http://www.nhc.gov.cn/yzygj/s3593g/202006/863717ce64af4372a737048cf500eb3d.shtml</w:t>
            </w:r>
          </w:p>
          <w:p w:rsidR="00D839B5" w:rsidRDefault="00D839B5" w:rsidP="006E5775">
            <w:pPr>
              <w:spacing w:line="40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在报告中，应用2</w:t>
            </w:r>
            <w:r>
              <w:rPr>
                <w:rFonts w:ascii="仿宋_GB2312" w:eastAsia="仿宋_GB2312" w:hAnsi="华文仿宋"/>
                <w:sz w:val="28"/>
                <w:szCs w:val="28"/>
              </w:rPr>
              <w:t>018</w:t>
            </w:r>
            <w:r>
              <w:rPr>
                <w:rFonts w:ascii="仿宋_GB2312" w:eastAsia="仿宋_GB2312" w:hAnsi="华文仿宋" w:hint="eastAsia"/>
                <w:sz w:val="28"/>
                <w:szCs w:val="28"/>
              </w:rPr>
              <w:t>年度三级公立医院满意度调查数据对患者和</w:t>
            </w:r>
            <w:r>
              <w:rPr>
                <w:rFonts w:ascii="仿宋_GB2312" w:eastAsia="仿宋_GB2312" w:hAnsi="华文仿宋" w:hint="eastAsia"/>
                <w:sz w:val="28"/>
                <w:szCs w:val="28"/>
              </w:rPr>
              <w:lastRenderedPageBreak/>
              <w:t>医务人员满意度情况进行分析。</w:t>
            </w:r>
          </w:p>
          <w:p w:rsidR="00D839B5" w:rsidRPr="00D839B5" w:rsidRDefault="00D839B5" w:rsidP="006E5775">
            <w:pPr>
              <w:spacing w:line="400" w:lineRule="exact"/>
              <w:ind w:firstLineChars="200" w:firstLine="560"/>
              <w:rPr>
                <w:rFonts w:ascii="仿宋_GB2312" w:eastAsia="仿宋_GB2312" w:hAnsi="华文仿宋"/>
                <w:sz w:val="28"/>
                <w:szCs w:val="28"/>
              </w:rPr>
            </w:pPr>
          </w:p>
          <w:p w:rsidR="00743B54" w:rsidRDefault="00D839B5" w:rsidP="006E5775">
            <w:pPr>
              <w:spacing w:line="400" w:lineRule="exact"/>
              <w:ind w:firstLineChars="200" w:firstLine="560"/>
              <w:rPr>
                <w:rFonts w:ascii="仿宋_GB2312" w:eastAsia="仿宋_GB2312" w:hAnsi="华文仿宋"/>
                <w:sz w:val="28"/>
                <w:szCs w:val="28"/>
              </w:rPr>
            </w:pPr>
            <w:r w:rsidRPr="00D839B5">
              <w:rPr>
                <w:rFonts w:ascii="仿宋_GB2312" w:eastAsia="仿宋_GB2312" w:hAnsi="华文仿宋"/>
                <w:sz w:val="28"/>
                <w:szCs w:val="28"/>
              </w:rPr>
              <w:t>[</w:t>
            </w:r>
            <w:r>
              <w:rPr>
                <w:rFonts w:ascii="仿宋_GB2312" w:eastAsia="仿宋_GB2312" w:hAnsi="华文仿宋"/>
                <w:sz w:val="28"/>
                <w:szCs w:val="28"/>
              </w:rPr>
              <w:t>2</w:t>
            </w:r>
            <w:r w:rsidRPr="00D839B5">
              <w:rPr>
                <w:rFonts w:ascii="仿宋_GB2312" w:eastAsia="仿宋_GB2312" w:hAnsi="华文仿宋"/>
                <w:sz w:val="28"/>
                <w:szCs w:val="28"/>
              </w:rPr>
              <w:t>]</w:t>
            </w:r>
            <w:r w:rsidRPr="00D839B5">
              <w:rPr>
                <w:rFonts w:ascii="仿宋_GB2312" w:eastAsia="仿宋_GB2312" w:hAnsi="华文仿宋" w:hint="eastAsia"/>
                <w:sz w:val="28"/>
                <w:szCs w:val="28"/>
              </w:rPr>
              <w:t>国家卫生健康委办公厅关于2019年度全国三级公立医院绩效考核国家监测分析有关情况的通报</w:t>
            </w:r>
            <w:r>
              <w:rPr>
                <w:rFonts w:ascii="仿宋_GB2312" w:eastAsia="仿宋_GB2312" w:hAnsi="华文仿宋" w:hint="eastAsia"/>
                <w:sz w:val="28"/>
                <w:szCs w:val="28"/>
              </w:rPr>
              <w:t>.</w:t>
            </w:r>
            <w:r w:rsidRPr="00D839B5">
              <w:rPr>
                <w:rFonts w:ascii="仿宋_GB2312" w:eastAsia="仿宋_GB2312" w:hAnsi="华文仿宋"/>
                <w:sz w:val="28"/>
                <w:szCs w:val="28"/>
              </w:rPr>
              <w:t>http://www.gov.cn/xinwen/2021-03/31/content_5597121.htm</w:t>
            </w:r>
          </w:p>
          <w:p w:rsidR="00D839B5" w:rsidRPr="00D839B5" w:rsidRDefault="00D839B5" w:rsidP="006E5775">
            <w:pPr>
              <w:spacing w:line="40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在报告中，应用2</w:t>
            </w:r>
            <w:r>
              <w:rPr>
                <w:rFonts w:ascii="仿宋_GB2312" w:eastAsia="仿宋_GB2312" w:hAnsi="华文仿宋"/>
                <w:sz w:val="28"/>
                <w:szCs w:val="28"/>
              </w:rPr>
              <w:t>019</w:t>
            </w:r>
            <w:r>
              <w:rPr>
                <w:rFonts w:ascii="仿宋_GB2312" w:eastAsia="仿宋_GB2312" w:hAnsi="华文仿宋" w:hint="eastAsia"/>
                <w:sz w:val="28"/>
                <w:szCs w:val="28"/>
              </w:rPr>
              <w:t>年度三级公立医院满意度调查数据对患者和医务人员满意度情况进行分析。</w:t>
            </w:r>
          </w:p>
          <w:p w:rsidR="00D839B5" w:rsidRDefault="00D839B5" w:rsidP="006E5775">
            <w:pPr>
              <w:spacing w:line="400" w:lineRule="exact"/>
              <w:ind w:firstLineChars="200" w:firstLine="560"/>
              <w:rPr>
                <w:rFonts w:ascii="仿宋_GB2312" w:eastAsia="仿宋_GB2312" w:hAnsi="华文仿宋"/>
                <w:sz w:val="28"/>
                <w:szCs w:val="28"/>
              </w:rPr>
            </w:pPr>
          </w:p>
          <w:p w:rsidR="001A323C" w:rsidRDefault="001A323C" w:rsidP="006E5775">
            <w:pPr>
              <w:spacing w:line="400" w:lineRule="exact"/>
              <w:ind w:firstLineChars="200" w:firstLine="560"/>
              <w:rPr>
                <w:rFonts w:ascii="仿宋_GB2312" w:eastAsia="仿宋_GB2312" w:hAnsi="华文仿宋"/>
                <w:sz w:val="28"/>
                <w:szCs w:val="28"/>
              </w:rPr>
            </w:pPr>
            <w:r w:rsidRPr="00D839B5">
              <w:rPr>
                <w:rFonts w:ascii="仿宋_GB2312" w:eastAsia="仿宋_GB2312" w:hAnsi="华文仿宋"/>
                <w:sz w:val="28"/>
                <w:szCs w:val="28"/>
              </w:rPr>
              <w:t>[</w:t>
            </w:r>
            <w:r>
              <w:rPr>
                <w:rFonts w:ascii="仿宋_GB2312" w:eastAsia="仿宋_GB2312" w:hAnsi="华文仿宋"/>
                <w:sz w:val="28"/>
                <w:szCs w:val="28"/>
              </w:rPr>
              <w:t>3</w:t>
            </w:r>
            <w:r w:rsidRPr="00D839B5">
              <w:rPr>
                <w:rFonts w:ascii="仿宋_GB2312" w:eastAsia="仿宋_GB2312" w:hAnsi="华文仿宋"/>
                <w:sz w:val="28"/>
                <w:szCs w:val="28"/>
              </w:rPr>
              <w:t>]</w:t>
            </w:r>
            <w:r>
              <w:rPr>
                <w:rFonts w:ascii="仿宋_GB2312" w:eastAsia="仿宋_GB2312" w:hAnsi="华文仿宋" w:hint="eastAsia"/>
                <w:sz w:val="28"/>
                <w:szCs w:val="28"/>
              </w:rPr>
              <w:t>公立医院满意度调查年度分析报告</w:t>
            </w:r>
          </w:p>
          <w:p w:rsidR="001A323C" w:rsidRDefault="001A323C" w:rsidP="006E5775">
            <w:pPr>
              <w:spacing w:line="40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根据公立医院满意度调查平台采集的数据，为各省出具辖区内二级及以上公立医院年度满意度调查分析报告。</w:t>
            </w:r>
          </w:p>
          <w:p w:rsidR="00784B36" w:rsidRDefault="00784B36" w:rsidP="006E5775">
            <w:pPr>
              <w:spacing w:line="400" w:lineRule="exact"/>
              <w:ind w:firstLineChars="200" w:firstLine="560"/>
              <w:rPr>
                <w:rFonts w:ascii="仿宋_GB2312" w:eastAsia="仿宋_GB2312" w:hAnsi="华文仿宋"/>
                <w:sz w:val="28"/>
                <w:szCs w:val="28"/>
              </w:rPr>
            </w:pPr>
          </w:p>
          <w:p w:rsidR="00784B36" w:rsidRPr="00B8094A" w:rsidRDefault="00784B36" w:rsidP="006E5775">
            <w:pPr>
              <w:spacing w:line="400" w:lineRule="exact"/>
              <w:rPr>
                <w:rFonts w:ascii="仿宋_GB2312" w:eastAsia="仿宋_GB2312" w:hAnsi="华文仿宋"/>
                <w:b/>
                <w:bCs/>
                <w:sz w:val="28"/>
                <w:szCs w:val="28"/>
              </w:rPr>
            </w:pPr>
            <w:r>
              <w:rPr>
                <w:rFonts w:ascii="仿宋_GB2312" w:eastAsia="仿宋_GB2312" w:hAnsi="华文仿宋"/>
                <w:b/>
                <w:bCs/>
                <w:sz w:val="28"/>
                <w:szCs w:val="28"/>
              </w:rPr>
              <w:t>3.</w:t>
            </w:r>
            <w:r>
              <w:rPr>
                <w:rFonts w:ascii="仿宋_GB2312" w:eastAsia="仿宋_GB2312" w:hAnsi="华文仿宋" w:hint="eastAsia"/>
                <w:b/>
                <w:bCs/>
                <w:sz w:val="28"/>
                <w:szCs w:val="28"/>
              </w:rPr>
              <w:t>相关政策</w:t>
            </w:r>
          </w:p>
          <w:p w:rsidR="00784B36" w:rsidRDefault="00784B36" w:rsidP="006E5775">
            <w:pPr>
              <w:spacing w:line="400" w:lineRule="exact"/>
              <w:ind w:firstLineChars="200" w:firstLine="560"/>
              <w:jc w:val="left"/>
              <w:rPr>
                <w:rFonts w:ascii="仿宋_GB2312" w:eastAsia="仿宋_GB2312" w:hAnsi="华文仿宋"/>
                <w:sz w:val="28"/>
                <w:szCs w:val="28"/>
              </w:rPr>
            </w:pPr>
            <w:r w:rsidRPr="00743B54">
              <w:rPr>
                <w:rFonts w:ascii="仿宋_GB2312" w:eastAsia="仿宋_GB2312" w:hAnsi="华文仿宋" w:hint="eastAsia"/>
                <w:sz w:val="28"/>
                <w:szCs w:val="28"/>
              </w:rPr>
              <w:t>[</w:t>
            </w:r>
            <w:r>
              <w:rPr>
                <w:rFonts w:ascii="仿宋_GB2312" w:eastAsia="仿宋_GB2312" w:hAnsi="华文仿宋"/>
                <w:sz w:val="28"/>
                <w:szCs w:val="28"/>
              </w:rPr>
              <w:t>1</w:t>
            </w:r>
            <w:r w:rsidRPr="00743B54">
              <w:rPr>
                <w:rFonts w:ascii="仿宋_GB2312" w:eastAsia="仿宋_GB2312" w:hAnsi="华文仿宋" w:hint="eastAsia"/>
                <w:sz w:val="28"/>
                <w:szCs w:val="28"/>
              </w:rPr>
              <w:t>]</w:t>
            </w:r>
            <w:r w:rsidRPr="00784B36">
              <w:rPr>
                <w:rFonts w:ascii="仿宋_GB2312" w:eastAsia="仿宋_GB2312" w:hAnsi="华文仿宋" w:hint="eastAsia"/>
                <w:sz w:val="28"/>
                <w:szCs w:val="28"/>
              </w:rPr>
              <w:t>卫生计生委 中医药局关于印发进一步改善医疗服务行动计划（2018-2020年）的通知</w:t>
            </w:r>
            <w:r>
              <w:rPr>
                <w:rFonts w:ascii="仿宋_GB2312" w:eastAsia="仿宋_GB2312" w:hAnsi="华文仿宋" w:hint="eastAsia"/>
                <w:sz w:val="28"/>
                <w:szCs w:val="28"/>
              </w:rPr>
              <w:t>.</w:t>
            </w:r>
            <w:r w:rsidRPr="00784B36">
              <w:rPr>
                <w:rFonts w:ascii="仿宋_GB2312" w:eastAsia="仿宋_GB2312" w:hAnsi="华文仿宋"/>
                <w:sz w:val="28"/>
                <w:szCs w:val="28"/>
              </w:rPr>
              <w:t>http://www.gov.cn/gongbao/content/2018/content_5299607.htm</w:t>
            </w:r>
          </w:p>
          <w:p w:rsidR="00784B36" w:rsidRDefault="00784B36" w:rsidP="006E5775">
            <w:pPr>
              <w:spacing w:line="40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体现了公立医院满意度调查中反应出的各医院需解决的问题，</w:t>
            </w:r>
            <w:r w:rsidRPr="00784B36">
              <w:rPr>
                <w:rFonts w:ascii="仿宋_GB2312" w:eastAsia="仿宋_GB2312" w:hAnsi="华文仿宋" w:hint="eastAsia"/>
                <w:sz w:val="28"/>
                <w:szCs w:val="28"/>
              </w:rPr>
              <w:t>明确原国家卫生计生委定期依据公立医院满意度调查数据向各省份反馈全国满意度测评情况。</w:t>
            </w:r>
          </w:p>
          <w:p w:rsidR="00784B36" w:rsidRDefault="00784B36" w:rsidP="006E5775">
            <w:pPr>
              <w:spacing w:line="400" w:lineRule="exact"/>
              <w:ind w:firstLineChars="200" w:firstLine="560"/>
              <w:rPr>
                <w:rFonts w:ascii="仿宋_GB2312" w:eastAsia="仿宋_GB2312" w:hAnsi="华文仿宋"/>
                <w:sz w:val="28"/>
                <w:szCs w:val="28"/>
              </w:rPr>
            </w:pPr>
          </w:p>
          <w:p w:rsidR="00784B36" w:rsidRPr="00784B36" w:rsidRDefault="00784B36" w:rsidP="006E5775">
            <w:pPr>
              <w:spacing w:line="400" w:lineRule="exact"/>
              <w:ind w:firstLineChars="200" w:firstLine="560"/>
              <w:jc w:val="left"/>
              <w:rPr>
                <w:rFonts w:ascii="仿宋_GB2312" w:eastAsia="仿宋_GB2312" w:hAnsi="华文仿宋"/>
                <w:sz w:val="28"/>
                <w:szCs w:val="28"/>
              </w:rPr>
            </w:pPr>
            <w:r w:rsidRPr="00743B54">
              <w:rPr>
                <w:rFonts w:ascii="仿宋_GB2312" w:eastAsia="仿宋_GB2312" w:hAnsi="华文仿宋" w:hint="eastAsia"/>
                <w:sz w:val="28"/>
                <w:szCs w:val="28"/>
              </w:rPr>
              <w:t>[</w:t>
            </w:r>
            <w:r>
              <w:rPr>
                <w:rFonts w:ascii="仿宋_GB2312" w:eastAsia="仿宋_GB2312" w:hAnsi="华文仿宋"/>
                <w:sz w:val="28"/>
                <w:szCs w:val="28"/>
              </w:rPr>
              <w:t>2</w:t>
            </w:r>
            <w:r w:rsidRPr="00743B54">
              <w:rPr>
                <w:rFonts w:ascii="仿宋_GB2312" w:eastAsia="仿宋_GB2312" w:hAnsi="华文仿宋" w:hint="eastAsia"/>
                <w:sz w:val="28"/>
                <w:szCs w:val="28"/>
              </w:rPr>
              <w:t>]</w:t>
            </w:r>
            <w:r w:rsidRPr="00784B36">
              <w:rPr>
                <w:rFonts w:ascii="仿宋_GB2312" w:eastAsia="仿宋_GB2312" w:hAnsi="华文仿宋" w:hint="eastAsia"/>
                <w:sz w:val="28"/>
                <w:szCs w:val="28"/>
              </w:rPr>
              <w:t xml:space="preserve">国务院办公厅关于加强三级公立医院绩效考核工作的意见. </w:t>
            </w:r>
            <w:r w:rsidRPr="00784B36">
              <w:rPr>
                <w:rFonts w:ascii="仿宋_GB2312" w:eastAsia="仿宋_GB2312" w:hAnsi="华文仿宋"/>
                <w:sz w:val="28"/>
                <w:szCs w:val="28"/>
              </w:rPr>
              <w:t>http://www.gov.cn/zhengce/content/2019-01/30/content_5362266.htm</w:t>
            </w:r>
          </w:p>
          <w:p w:rsidR="006D2288" w:rsidRDefault="00784B36" w:rsidP="006E5775">
            <w:pPr>
              <w:spacing w:line="400" w:lineRule="exact"/>
              <w:ind w:firstLineChars="200" w:firstLine="560"/>
              <w:rPr>
                <w:rFonts w:ascii="仿宋_GB2312" w:eastAsia="仿宋_GB2312" w:hAnsi="华文仿宋"/>
                <w:sz w:val="28"/>
                <w:szCs w:val="28"/>
              </w:rPr>
            </w:pPr>
            <w:r w:rsidRPr="00784B36">
              <w:rPr>
                <w:rFonts w:ascii="仿宋_GB2312" w:eastAsia="仿宋_GB2312" w:hAnsi="华文仿宋" w:hint="eastAsia"/>
                <w:sz w:val="28"/>
                <w:szCs w:val="28"/>
              </w:rPr>
              <w:t>明确</w:t>
            </w:r>
            <w:r>
              <w:rPr>
                <w:rFonts w:ascii="仿宋_GB2312" w:eastAsia="仿宋_GB2312" w:hAnsi="华文仿宋" w:hint="eastAsia"/>
                <w:sz w:val="28"/>
                <w:szCs w:val="28"/>
              </w:rPr>
              <w:t>将公立医院满意度调查平台采集的医院满意度调查数据纳入绩效考核指标</w:t>
            </w:r>
            <w:r w:rsidRPr="00784B36">
              <w:rPr>
                <w:rFonts w:ascii="仿宋_GB2312" w:eastAsia="仿宋_GB2312" w:hAnsi="华文仿宋" w:hint="eastAsia"/>
                <w:sz w:val="28"/>
                <w:szCs w:val="28"/>
              </w:rPr>
              <w:t>。</w:t>
            </w:r>
          </w:p>
          <w:p w:rsidR="006D2288" w:rsidRDefault="006D2288" w:rsidP="006E5775">
            <w:pPr>
              <w:spacing w:line="400" w:lineRule="exact"/>
              <w:rPr>
                <w:rFonts w:ascii="仿宋_GB2312" w:eastAsia="仿宋_GB2312" w:hAnsi="华文仿宋"/>
                <w:sz w:val="28"/>
                <w:szCs w:val="28"/>
              </w:rPr>
            </w:pPr>
          </w:p>
          <w:p w:rsidR="000D2CD7" w:rsidRDefault="000D2CD7" w:rsidP="006E5775">
            <w:pPr>
              <w:spacing w:line="400" w:lineRule="exact"/>
              <w:rPr>
                <w:rFonts w:ascii="仿宋_GB2312" w:eastAsia="仿宋_GB2312" w:hAnsi="华文仿宋"/>
                <w:sz w:val="28"/>
                <w:szCs w:val="28"/>
              </w:rPr>
            </w:pPr>
          </w:p>
          <w:p w:rsidR="00681BC3" w:rsidRDefault="00681BC3" w:rsidP="006E5775">
            <w:pPr>
              <w:spacing w:line="400" w:lineRule="exact"/>
              <w:rPr>
                <w:rFonts w:ascii="仿宋_GB2312" w:eastAsia="仿宋_GB2312" w:hAnsi="华文仿宋"/>
                <w:sz w:val="28"/>
                <w:szCs w:val="28"/>
              </w:rPr>
            </w:pPr>
          </w:p>
          <w:p w:rsidR="00681BC3" w:rsidRDefault="00681BC3" w:rsidP="006E5775">
            <w:pPr>
              <w:spacing w:line="400" w:lineRule="exact"/>
              <w:rPr>
                <w:rFonts w:ascii="仿宋_GB2312" w:eastAsia="仿宋_GB2312" w:hAnsi="华文仿宋"/>
                <w:sz w:val="28"/>
                <w:szCs w:val="28"/>
              </w:rPr>
            </w:pPr>
          </w:p>
          <w:p w:rsidR="00681BC3" w:rsidRPr="00FE2D65" w:rsidRDefault="00681BC3" w:rsidP="006E5775">
            <w:pPr>
              <w:spacing w:line="400" w:lineRule="exact"/>
              <w:ind w:firstLineChars="2450" w:firstLine="5880"/>
              <w:rPr>
                <w:rFonts w:ascii="仿宋_GB2312" w:eastAsia="仿宋_GB2312" w:hAnsi="华文仿宋"/>
                <w:sz w:val="28"/>
                <w:szCs w:val="28"/>
              </w:rPr>
            </w:pPr>
            <w:r>
              <w:rPr>
                <w:rFonts w:ascii="仿宋_GB2312" w:eastAsia="仿宋_GB2312" w:hint="eastAsia"/>
                <w:sz w:val="24"/>
              </w:rPr>
              <w:t>（纸面不敷，可另增页）</w:t>
            </w:r>
          </w:p>
        </w:tc>
      </w:tr>
    </w:tbl>
    <w:p w:rsidR="00FF39E1" w:rsidRDefault="00FF39E1" w:rsidP="004E3AF6">
      <w:pPr>
        <w:widowControl/>
        <w:jc w:val="left"/>
        <w:rPr>
          <w:rFonts w:ascii="黑体" w:eastAsia="黑体"/>
          <w:sz w:val="30"/>
          <w:szCs w:val="30"/>
        </w:rPr>
      </w:pPr>
    </w:p>
    <w:p w:rsidR="00014043" w:rsidRDefault="00014043" w:rsidP="004E3AF6">
      <w:pPr>
        <w:widowControl/>
        <w:jc w:val="left"/>
        <w:rPr>
          <w:rFonts w:ascii="黑体" w:eastAsia="黑体"/>
          <w:sz w:val="30"/>
          <w:szCs w:val="30"/>
        </w:rPr>
      </w:pPr>
      <w:r>
        <w:rPr>
          <w:rFonts w:ascii="黑体" w:eastAsia="黑体" w:hint="eastAsia"/>
          <w:sz w:val="30"/>
          <w:szCs w:val="30"/>
        </w:rPr>
        <w:lastRenderedPageBreak/>
        <w:t>七、候选人及</w:t>
      </w:r>
      <w:r w:rsidR="005064A5">
        <w:rPr>
          <w:rFonts w:ascii="黑体" w:eastAsia="黑体" w:hint="eastAsia"/>
          <w:sz w:val="30"/>
          <w:szCs w:val="30"/>
        </w:rPr>
        <w:t>其</w:t>
      </w:r>
      <w:r w:rsidR="00A87547">
        <w:rPr>
          <w:rFonts w:ascii="黑体" w:eastAsia="黑体" w:hint="eastAsia"/>
          <w:sz w:val="30"/>
          <w:szCs w:val="30"/>
        </w:rPr>
        <w:t>工作</w:t>
      </w:r>
      <w:r>
        <w:rPr>
          <w:rFonts w:ascii="黑体" w:eastAsia="黑体" w:hint="eastAsia"/>
          <w:sz w:val="30"/>
          <w:szCs w:val="30"/>
        </w:rPr>
        <w:t>单位声明</w:t>
      </w:r>
    </w:p>
    <w:tbl>
      <w:tblPr>
        <w:tblW w:w="8897" w:type="dxa"/>
        <w:tblBorders>
          <w:top w:val="single" w:sz="12" w:space="0" w:color="auto"/>
          <w:left w:val="single" w:sz="12" w:space="0" w:color="auto"/>
          <w:bottom w:val="single" w:sz="12" w:space="0" w:color="auto"/>
          <w:right w:val="single" w:sz="12" w:space="0" w:color="auto"/>
        </w:tblBorders>
        <w:tblLayout w:type="fixed"/>
        <w:tblLook w:val="0000"/>
      </w:tblPr>
      <w:tblGrid>
        <w:gridCol w:w="8897"/>
      </w:tblGrid>
      <w:tr w:rsidR="00743B54" w:rsidTr="00FF39E1">
        <w:trPr>
          <w:trHeight w:val="5236"/>
        </w:trPr>
        <w:tc>
          <w:tcPr>
            <w:tcW w:w="8897" w:type="dxa"/>
            <w:tcBorders>
              <w:top w:val="single" w:sz="4" w:space="0" w:color="auto"/>
              <w:left w:val="single" w:sz="4" w:space="0" w:color="auto"/>
              <w:bottom w:val="single" w:sz="4" w:space="0" w:color="auto"/>
              <w:right w:val="single" w:sz="4" w:space="0" w:color="auto"/>
            </w:tcBorders>
            <w:shd w:val="clear" w:color="auto" w:fill="auto"/>
          </w:tcPr>
          <w:p w:rsidR="00743B54" w:rsidRPr="00D02EB7" w:rsidRDefault="00743B54" w:rsidP="00FF39E1">
            <w:pPr>
              <w:spacing w:line="600" w:lineRule="exact"/>
              <w:rPr>
                <w:rFonts w:eastAsia="仿宋_GB2312"/>
                <w:sz w:val="28"/>
              </w:rPr>
            </w:pPr>
            <w:r w:rsidRPr="000F7AB4">
              <w:rPr>
                <w:rFonts w:eastAsia="仿宋_GB2312" w:hint="eastAsia"/>
                <w:b/>
                <w:sz w:val="28"/>
              </w:rPr>
              <w:t>声明：</w:t>
            </w:r>
            <w:r w:rsidRPr="00D02EB7">
              <w:rPr>
                <w:rFonts w:eastAsia="仿宋_GB2312"/>
                <w:sz w:val="28"/>
              </w:rPr>
              <w:t>本人</w:t>
            </w:r>
            <w:r w:rsidRPr="000F7AB4">
              <w:rPr>
                <w:rFonts w:eastAsia="仿宋_GB2312" w:hint="eastAsia"/>
                <w:sz w:val="28"/>
              </w:rPr>
              <w:t>承诺遵守《中华医学科技奖管理办法》等有关规定，</w:t>
            </w:r>
            <w:r>
              <w:rPr>
                <w:rFonts w:eastAsia="仿宋_GB2312" w:hint="eastAsia"/>
                <w:sz w:val="28"/>
              </w:rPr>
              <w:t>遵守评审工作纪律，</w:t>
            </w:r>
            <w:r w:rsidRPr="000F7AB4">
              <w:rPr>
                <w:rFonts w:eastAsia="仿宋_GB2312" w:hint="eastAsia"/>
                <w:sz w:val="28"/>
              </w:rPr>
              <w:t>对</w:t>
            </w:r>
            <w:r>
              <w:rPr>
                <w:rFonts w:eastAsia="仿宋_GB2312" w:hint="eastAsia"/>
                <w:sz w:val="28"/>
              </w:rPr>
              <w:t>推荐书</w:t>
            </w:r>
            <w:r w:rsidRPr="000F7AB4">
              <w:rPr>
                <w:rFonts w:eastAsia="仿宋_GB2312" w:hint="eastAsia"/>
                <w:sz w:val="28"/>
              </w:rPr>
              <w:t>内容及全部附件材料进行了严格审查，确认所提供材料真实、完整、准确、有效。如有材料虚假或违纪行为，愿意承担相应责任。如产生争议，保证积极</w:t>
            </w:r>
            <w:r>
              <w:rPr>
                <w:rFonts w:eastAsia="仿宋_GB2312" w:hint="eastAsia"/>
                <w:sz w:val="28"/>
              </w:rPr>
              <w:t>配合</w:t>
            </w:r>
            <w:r w:rsidRPr="000F7AB4">
              <w:rPr>
                <w:rFonts w:eastAsia="仿宋_GB2312" w:hint="eastAsia"/>
                <w:sz w:val="28"/>
              </w:rPr>
              <w:t>调查处理。</w:t>
            </w:r>
            <w:r>
              <w:rPr>
                <w:rFonts w:eastAsia="仿宋_GB2312" w:hint="eastAsia"/>
                <w:sz w:val="28"/>
              </w:rPr>
              <w:t>本人将按照相关文件规定在获奖前取得相关部门的批准，并提交相关证明。</w:t>
            </w:r>
          </w:p>
          <w:p w:rsidR="00743B54" w:rsidRPr="00D02EB7" w:rsidRDefault="00743B54" w:rsidP="00EC731E">
            <w:pPr>
              <w:spacing w:beforeLines="50" w:line="600" w:lineRule="exact"/>
              <w:ind w:firstLineChars="1300" w:firstLine="3640"/>
              <w:rPr>
                <w:rFonts w:eastAsia="仿宋_GB2312"/>
                <w:sz w:val="28"/>
              </w:rPr>
            </w:pPr>
            <w:r w:rsidRPr="00D02EB7">
              <w:rPr>
                <w:rFonts w:eastAsia="仿宋_GB2312" w:hint="eastAsia"/>
                <w:sz w:val="28"/>
              </w:rPr>
              <w:t>候选人签名：</w:t>
            </w:r>
          </w:p>
          <w:p w:rsidR="00743B54" w:rsidRPr="00D02EB7" w:rsidRDefault="00743B54" w:rsidP="00FF39E1">
            <w:pPr>
              <w:spacing w:line="600" w:lineRule="exact"/>
              <w:rPr>
                <w:rFonts w:eastAsia="仿宋_GB2312"/>
                <w:sz w:val="28"/>
              </w:rPr>
            </w:pPr>
          </w:p>
          <w:p w:rsidR="00743B54" w:rsidRPr="00D02EB7" w:rsidRDefault="00743B54" w:rsidP="00FF39E1">
            <w:pPr>
              <w:spacing w:line="600" w:lineRule="exact"/>
              <w:ind w:firstLineChars="2061" w:firstLine="5771"/>
              <w:rPr>
                <w:rFonts w:eastAsia="仿宋_GB2312"/>
                <w:sz w:val="28"/>
              </w:rPr>
            </w:pPr>
            <w:r w:rsidRPr="00D02EB7">
              <w:rPr>
                <w:rFonts w:eastAsia="仿宋_GB2312" w:hint="eastAsia"/>
                <w:sz w:val="28"/>
              </w:rPr>
              <w:t>年</w:t>
            </w:r>
            <w:r w:rsidR="00FF39E1">
              <w:rPr>
                <w:rFonts w:eastAsia="仿宋_GB2312" w:hint="eastAsia"/>
                <w:sz w:val="28"/>
              </w:rPr>
              <w:t xml:space="preserve">     </w:t>
            </w:r>
            <w:r w:rsidRPr="00D02EB7">
              <w:rPr>
                <w:rFonts w:eastAsia="仿宋_GB2312" w:hint="eastAsia"/>
                <w:sz w:val="28"/>
              </w:rPr>
              <w:t>月</w:t>
            </w:r>
            <w:r w:rsidR="00FF39E1">
              <w:rPr>
                <w:rFonts w:eastAsia="仿宋_GB2312" w:hint="eastAsia"/>
                <w:sz w:val="28"/>
              </w:rPr>
              <w:t xml:space="preserve">      </w:t>
            </w:r>
            <w:r w:rsidRPr="00D02EB7">
              <w:rPr>
                <w:rFonts w:eastAsia="仿宋_GB2312" w:hint="eastAsia"/>
                <w:sz w:val="28"/>
              </w:rPr>
              <w:t>日</w:t>
            </w:r>
          </w:p>
        </w:tc>
      </w:tr>
      <w:tr w:rsidR="00743B54" w:rsidTr="00FF39E1">
        <w:trPr>
          <w:trHeight w:val="6947"/>
        </w:trPr>
        <w:tc>
          <w:tcPr>
            <w:tcW w:w="8897" w:type="dxa"/>
            <w:tcBorders>
              <w:top w:val="single" w:sz="4" w:space="0" w:color="auto"/>
              <w:left w:val="single" w:sz="4" w:space="0" w:color="auto"/>
              <w:bottom w:val="single" w:sz="4" w:space="0" w:color="auto"/>
              <w:right w:val="single" w:sz="4" w:space="0" w:color="auto"/>
            </w:tcBorders>
          </w:tcPr>
          <w:p w:rsidR="00743B54" w:rsidRPr="000F7AB4" w:rsidRDefault="00743B54" w:rsidP="00FF39E1">
            <w:pPr>
              <w:tabs>
                <w:tab w:val="left" w:pos="3899"/>
              </w:tabs>
              <w:spacing w:line="600" w:lineRule="exact"/>
              <w:rPr>
                <w:rFonts w:eastAsia="仿宋_GB2312"/>
                <w:sz w:val="28"/>
              </w:rPr>
            </w:pPr>
            <w:r w:rsidRPr="000F7AB4">
              <w:rPr>
                <w:rFonts w:eastAsia="仿宋_GB2312" w:hint="eastAsia"/>
                <w:b/>
                <w:sz w:val="28"/>
              </w:rPr>
              <w:t>声明：</w:t>
            </w:r>
            <w:r w:rsidRPr="00CE6B9A">
              <w:rPr>
                <w:rFonts w:eastAsia="仿宋_GB2312" w:hint="eastAsia"/>
                <w:sz w:val="28"/>
              </w:rPr>
              <w:t>经本单位审查，候选人拥护党的路线、方针和政策，热爱祖国，遵纪守法，具有“献身、创新、求实、协作”的科学精神，学风正派。</w:t>
            </w:r>
            <w:r w:rsidRPr="000F7AB4">
              <w:rPr>
                <w:rFonts w:eastAsia="仿宋_GB2312" w:hint="eastAsia"/>
                <w:sz w:val="28"/>
              </w:rPr>
              <w:t>本单位承诺遵守《中华医学科技奖管理办法》等有关规定，</w:t>
            </w:r>
            <w:r>
              <w:rPr>
                <w:rFonts w:eastAsia="仿宋_GB2312" w:hint="eastAsia"/>
                <w:sz w:val="28"/>
              </w:rPr>
              <w:t>遵守评审工作纪律，</w:t>
            </w:r>
            <w:r w:rsidRPr="000F7AB4">
              <w:rPr>
                <w:rFonts w:eastAsia="仿宋_GB2312" w:hint="eastAsia"/>
                <w:sz w:val="28"/>
              </w:rPr>
              <w:t>对</w:t>
            </w:r>
            <w:r>
              <w:rPr>
                <w:rFonts w:eastAsia="仿宋_GB2312" w:hint="eastAsia"/>
                <w:sz w:val="28"/>
              </w:rPr>
              <w:t>推荐书</w:t>
            </w:r>
            <w:r w:rsidRPr="000F7AB4">
              <w:rPr>
                <w:rFonts w:eastAsia="仿宋_GB2312" w:hint="eastAsia"/>
                <w:sz w:val="28"/>
              </w:rPr>
              <w:t>内容及全部附件材料进行了严格审查，确认所提供材料真实、完整、准确、有效。如有材料虚假或违纪行为，愿意承担相应责任。如产生争议，保证积极</w:t>
            </w:r>
            <w:r>
              <w:rPr>
                <w:rFonts w:eastAsia="仿宋_GB2312" w:hint="eastAsia"/>
                <w:sz w:val="28"/>
              </w:rPr>
              <w:t>配合</w:t>
            </w:r>
            <w:r w:rsidRPr="000F7AB4">
              <w:rPr>
                <w:rFonts w:eastAsia="仿宋_GB2312" w:hint="eastAsia"/>
                <w:sz w:val="28"/>
              </w:rPr>
              <w:t>调查处理。</w:t>
            </w:r>
            <w:r>
              <w:rPr>
                <w:rFonts w:eastAsia="仿宋_GB2312" w:hint="eastAsia"/>
                <w:sz w:val="28"/>
              </w:rPr>
              <w:t>本单位将按照相关文件规定在候选人获奖前配合其取得相关部门的批准。</w:t>
            </w:r>
          </w:p>
          <w:p w:rsidR="00743B54" w:rsidRPr="00D02EB7" w:rsidRDefault="00743B54" w:rsidP="00FF39E1">
            <w:pPr>
              <w:tabs>
                <w:tab w:val="left" w:pos="3899"/>
              </w:tabs>
              <w:spacing w:line="600" w:lineRule="exact"/>
              <w:ind w:firstLineChars="200" w:firstLine="560"/>
              <w:rPr>
                <w:rFonts w:eastAsia="仿宋_GB2312"/>
                <w:sz w:val="28"/>
              </w:rPr>
            </w:pPr>
          </w:p>
          <w:p w:rsidR="00743B54" w:rsidRDefault="00743B54" w:rsidP="00FF39E1">
            <w:pPr>
              <w:tabs>
                <w:tab w:val="left" w:pos="3899"/>
              </w:tabs>
              <w:spacing w:line="600" w:lineRule="exact"/>
              <w:rPr>
                <w:rFonts w:eastAsia="仿宋_GB2312"/>
                <w:sz w:val="28"/>
              </w:rPr>
            </w:pPr>
            <w:r>
              <w:rPr>
                <w:rFonts w:eastAsia="仿宋_GB2312" w:hint="eastAsia"/>
                <w:sz w:val="28"/>
              </w:rPr>
              <w:t>候选人工作</w:t>
            </w:r>
            <w:r w:rsidRPr="00D02EB7">
              <w:rPr>
                <w:rFonts w:eastAsia="仿宋_GB2312" w:hint="eastAsia"/>
                <w:sz w:val="28"/>
              </w:rPr>
              <w:t>单位盖章：</w:t>
            </w:r>
          </w:p>
          <w:p w:rsidR="00743B54" w:rsidRPr="00D02EB7" w:rsidRDefault="00743B54" w:rsidP="00FF39E1">
            <w:pPr>
              <w:tabs>
                <w:tab w:val="left" w:pos="3899"/>
              </w:tabs>
              <w:spacing w:line="600" w:lineRule="exact"/>
              <w:ind w:firstLineChars="2000" w:firstLine="5600"/>
              <w:rPr>
                <w:rFonts w:ascii="仿宋" w:eastAsia="仿宋" w:hAnsi="仿宋"/>
                <w:sz w:val="28"/>
                <w:szCs w:val="28"/>
              </w:rPr>
            </w:pPr>
            <w:r w:rsidRPr="00D02EB7">
              <w:rPr>
                <w:rFonts w:eastAsia="仿宋_GB2312" w:hint="eastAsia"/>
                <w:sz w:val="28"/>
              </w:rPr>
              <w:t>年</w:t>
            </w:r>
            <w:r w:rsidR="00FF39E1">
              <w:rPr>
                <w:rFonts w:eastAsia="仿宋_GB2312" w:hint="eastAsia"/>
                <w:sz w:val="28"/>
              </w:rPr>
              <w:t xml:space="preserve">     </w:t>
            </w:r>
            <w:r w:rsidRPr="00D02EB7">
              <w:rPr>
                <w:rFonts w:eastAsia="仿宋_GB2312" w:hint="eastAsia"/>
                <w:sz w:val="28"/>
              </w:rPr>
              <w:t>月</w:t>
            </w:r>
            <w:r w:rsidR="00FF39E1">
              <w:rPr>
                <w:rFonts w:eastAsia="仿宋_GB2312" w:hint="eastAsia"/>
                <w:sz w:val="28"/>
              </w:rPr>
              <w:t xml:space="preserve">      </w:t>
            </w:r>
            <w:r w:rsidRPr="00D02EB7">
              <w:rPr>
                <w:rFonts w:eastAsia="仿宋_GB2312" w:hint="eastAsia"/>
                <w:sz w:val="28"/>
              </w:rPr>
              <w:t>日</w:t>
            </w:r>
          </w:p>
        </w:tc>
      </w:tr>
    </w:tbl>
    <w:p w:rsidR="000D2CD7" w:rsidRDefault="000D2CD7" w:rsidP="004E3AF6">
      <w:pPr>
        <w:widowControl/>
        <w:jc w:val="left"/>
        <w:rPr>
          <w:rFonts w:ascii="黑体" w:eastAsia="黑体"/>
          <w:sz w:val="30"/>
          <w:szCs w:val="30"/>
        </w:rPr>
      </w:pPr>
    </w:p>
    <w:p w:rsidR="00A64215" w:rsidRDefault="00014043" w:rsidP="004E3AF6">
      <w:pPr>
        <w:widowControl/>
        <w:jc w:val="left"/>
        <w:rPr>
          <w:rFonts w:ascii="黑体" w:eastAsia="黑体"/>
          <w:sz w:val="30"/>
          <w:szCs w:val="30"/>
        </w:rPr>
      </w:pPr>
      <w:r>
        <w:rPr>
          <w:rFonts w:ascii="黑体" w:eastAsia="黑体" w:hint="eastAsia"/>
          <w:sz w:val="30"/>
          <w:szCs w:val="30"/>
        </w:rPr>
        <w:lastRenderedPageBreak/>
        <w:t>八、</w:t>
      </w:r>
      <w:r w:rsidR="003600C5">
        <w:rPr>
          <w:rFonts w:ascii="黑体" w:eastAsia="黑体" w:hint="eastAsia"/>
          <w:sz w:val="30"/>
          <w:szCs w:val="30"/>
        </w:rPr>
        <w:t>推荐</w:t>
      </w:r>
      <w:r>
        <w:rPr>
          <w:rFonts w:ascii="黑体" w:eastAsia="黑体" w:hint="eastAsia"/>
          <w:sz w:val="30"/>
          <w:szCs w:val="30"/>
        </w:rPr>
        <w:t>人意见</w:t>
      </w:r>
    </w:p>
    <w:tbl>
      <w:tblPr>
        <w:tblW w:w="90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729"/>
        <w:gridCol w:w="75"/>
        <w:gridCol w:w="880"/>
        <w:gridCol w:w="220"/>
        <w:gridCol w:w="2383"/>
        <w:gridCol w:w="235"/>
        <w:gridCol w:w="1182"/>
        <w:gridCol w:w="235"/>
        <w:gridCol w:w="1955"/>
        <w:gridCol w:w="196"/>
      </w:tblGrid>
      <w:tr w:rsidR="00A64215" w:rsidRPr="00A64215" w:rsidTr="00E817EF">
        <w:trPr>
          <w:gridAfter w:val="1"/>
          <w:wAfter w:w="196" w:type="dxa"/>
          <w:trHeight w:val="480"/>
          <w:jc w:val="center"/>
        </w:trPr>
        <w:tc>
          <w:tcPr>
            <w:tcW w:w="1804" w:type="dxa"/>
            <w:gridSpan w:val="2"/>
            <w:vAlign w:val="center"/>
          </w:tcPr>
          <w:p w:rsidR="00A64215" w:rsidRPr="00A64215" w:rsidRDefault="003600C5" w:rsidP="00591D64">
            <w:pPr>
              <w:jc w:val="center"/>
              <w:rPr>
                <w:rFonts w:ascii="仿宋_GB2312" w:eastAsia="仿宋_GB2312" w:hAnsiTheme="minorEastAsia"/>
                <w:sz w:val="28"/>
                <w:szCs w:val="28"/>
              </w:rPr>
            </w:pPr>
            <w:r>
              <w:rPr>
                <w:rFonts w:ascii="仿宋_GB2312" w:eastAsia="仿宋_GB2312" w:hAnsiTheme="minorEastAsia" w:hint="eastAsia"/>
                <w:sz w:val="28"/>
                <w:szCs w:val="28"/>
              </w:rPr>
              <w:t>推荐</w:t>
            </w:r>
            <w:r w:rsidR="00114FE5">
              <w:rPr>
                <w:rFonts w:ascii="仿宋_GB2312" w:eastAsia="仿宋_GB2312" w:hAnsiTheme="minorEastAsia" w:hint="eastAsia"/>
                <w:sz w:val="28"/>
                <w:szCs w:val="28"/>
              </w:rPr>
              <w:t>人姓名</w:t>
            </w:r>
          </w:p>
        </w:tc>
        <w:tc>
          <w:tcPr>
            <w:tcW w:w="3483" w:type="dxa"/>
            <w:gridSpan w:val="3"/>
            <w:vAlign w:val="center"/>
          </w:tcPr>
          <w:p w:rsidR="00A64215" w:rsidRPr="00A64215" w:rsidRDefault="00BB51E9" w:rsidP="00591D64">
            <w:pPr>
              <w:jc w:val="left"/>
              <w:rPr>
                <w:rFonts w:ascii="仿宋_GB2312" w:eastAsia="仿宋_GB2312" w:hAnsiTheme="minorEastAsia"/>
                <w:sz w:val="28"/>
                <w:szCs w:val="28"/>
              </w:rPr>
            </w:pPr>
            <w:r>
              <w:rPr>
                <w:rFonts w:ascii="仿宋_GB2312" w:eastAsia="仿宋_GB2312" w:hAnsiTheme="minorEastAsia" w:hint="eastAsia"/>
                <w:sz w:val="28"/>
                <w:szCs w:val="28"/>
              </w:rPr>
              <w:t>王健</w:t>
            </w:r>
          </w:p>
        </w:tc>
        <w:tc>
          <w:tcPr>
            <w:tcW w:w="1417" w:type="dxa"/>
            <w:gridSpan w:val="2"/>
            <w:vAlign w:val="center"/>
          </w:tcPr>
          <w:p w:rsidR="00A64215" w:rsidRPr="00A64215" w:rsidRDefault="00A64215" w:rsidP="00591D64">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90" w:type="dxa"/>
            <w:gridSpan w:val="2"/>
            <w:vAlign w:val="center"/>
          </w:tcPr>
          <w:p w:rsidR="00A64215" w:rsidRPr="00A64215" w:rsidRDefault="00BB51E9" w:rsidP="00591D64">
            <w:pPr>
              <w:jc w:val="left"/>
              <w:rPr>
                <w:rFonts w:ascii="仿宋_GB2312" w:eastAsia="仿宋_GB2312" w:hAnsiTheme="minorEastAsia"/>
                <w:sz w:val="28"/>
                <w:szCs w:val="28"/>
              </w:rPr>
            </w:pPr>
            <w:r>
              <w:rPr>
                <w:rFonts w:ascii="仿宋_GB2312" w:eastAsia="仿宋_GB2312" w:hAnsiTheme="minorEastAsia" w:hint="eastAsia"/>
                <w:sz w:val="28"/>
                <w:szCs w:val="28"/>
              </w:rPr>
              <w:t>男</w:t>
            </w:r>
          </w:p>
        </w:tc>
      </w:tr>
      <w:tr w:rsidR="009F3ED5" w:rsidRPr="00A64215" w:rsidTr="00125795">
        <w:trPr>
          <w:gridAfter w:val="1"/>
          <w:wAfter w:w="196" w:type="dxa"/>
          <w:trHeight w:val="480"/>
          <w:jc w:val="center"/>
        </w:trPr>
        <w:tc>
          <w:tcPr>
            <w:tcW w:w="2684" w:type="dxa"/>
            <w:gridSpan w:val="3"/>
            <w:vAlign w:val="center"/>
          </w:tcPr>
          <w:p w:rsidR="009F3ED5" w:rsidRPr="00A64215" w:rsidRDefault="00FF39E1" w:rsidP="003600C5">
            <w:pPr>
              <w:jc w:val="left"/>
              <w:rPr>
                <w:rFonts w:ascii="仿宋_GB2312" w:eastAsia="仿宋_GB2312" w:hAnsiTheme="minorEastAsia"/>
                <w:b/>
                <w:sz w:val="28"/>
                <w:szCs w:val="28"/>
              </w:rPr>
            </w:pPr>
            <w:r>
              <w:rPr>
                <w:rFonts w:ascii="仿宋_GB2312" w:eastAsia="仿宋_GB2312" w:hAnsiTheme="minorEastAsia" w:hint="eastAsia"/>
                <w:sz w:val="28"/>
                <w:szCs w:val="28"/>
              </w:rPr>
              <w:t>是否</w:t>
            </w:r>
            <w:r w:rsidR="009F3ED5" w:rsidRPr="00A64215">
              <w:rPr>
                <w:rFonts w:ascii="仿宋_GB2312" w:eastAsia="仿宋_GB2312" w:hAnsiTheme="minorEastAsia" w:hint="eastAsia"/>
                <w:sz w:val="28"/>
                <w:szCs w:val="28"/>
              </w:rPr>
              <w:t>责任</w:t>
            </w:r>
            <w:r w:rsidR="009F3ED5">
              <w:rPr>
                <w:rFonts w:ascii="仿宋_GB2312" w:eastAsia="仿宋_GB2312" w:hAnsiTheme="minorEastAsia" w:hint="eastAsia"/>
                <w:sz w:val="28"/>
                <w:szCs w:val="28"/>
              </w:rPr>
              <w:t>常务理事</w:t>
            </w:r>
          </w:p>
        </w:tc>
        <w:tc>
          <w:tcPr>
            <w:tcW w:w="6210" w:type="dxa"/>
            <w:gridSpan w:val="6"/>
            <w:vAlign w:val="center"/>
          </w:tcPr>
          <w:p w:rsidR="009F3ED5" w:rsidRPr="00A64215" w:rsidRDefault="009F3ED5" w:rsidP="00FF39E1">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是</w:t>
            </w:r>
          </w:p>
        </w:tc>
      </w:tr>
      <w:tr w:rsidR="00A64215" w:rsidRPr="00A64215" w:rsidTr="00E817EF">
        <w:trPr>
          <w:gridAfter w:val="1"/>
          <w:wAfter w:w="196" w:type="dxa"/>
          <w:trHeight w:val="5874"/>
          <w:jc w:val="center"/>
        </w:trPr>
        <w:tc>
          <w:tcPr>
            <w:tcW w:w="8894" w:type="dxa"/>
            <w:gridSpan w:val="9"/>
          </w:tcPr>
          <w:p w:rsidR="00A64215" w:rsidRPr="00A64215" w:rsidRDefault="003600C5" w:rsidP="00591D64">
            <w:pPr>
              <w:ind w:right="113"/>
              <w:rPr>
                <w:rFonts w:ascii="仿宋_GB2312" w:eastAsia="仿宋_GB2312" w:hAnsiTheme="minorEastAsia"/>
                <w:sz w:val="28"/>
                <w:szCs w:val="28"/>
              </w:rPr>
            </w:pPr>
            <w:r>
              <w:rPr>
                <w:rFonts w:ascii="仿宋_GB2312" w:eastAsia="仿宋_GB2312" w:hAnsiTheme="minorEastAsia" w:hint="eastAsia"/>
                <w:sz w:val="28"/>
                <w:szCs w:val="28"/>
              </w:rPr>
              <w:t>推荐</w:t>
            </w:r>
            <w:r w:rsidR="00A64215" w:rsidRPr="00A64215">
              <w:rPr>
                <w:rFonts w:ascii="仿宋_GB2312" w:eastAsia="仿宋_GB2312" w:hAnsiTheme="minorEastAsia" w:hint="eastAsia"/>
                <w:sz w:val="28"/>
                <w:szCs w:val="28"/>
              </w:rPr>
              <w:t>意见:</w:t>
            </w:r>
          </w:p>
          <w:p w:rsidR="00A64215" w:rsidRDefault="00D35629" w:rsidP="00AC75BC">
            <w:pPr>
              <w:ind w:right="113" w:firstLine="560"/>
              <w:rPr>
                <w:rFonts w:ascii="仿宋_GB2312" w:eastAsia="仿宋_GB2312" w:hAnsiTheme="minorEastAsia"/>
                <w:sz w:val="28"/>
                <w:szCs w:val="28"/>
              </w:rPr>
            </w:pPr>
            <w:r>
              <w:rPr>
                <w:rFonts w:ascii="仿宋_GB2312" w:eastAsia="仿宋_GB2312" w:hAnsiTheme="minorEastAsia" w:hint="eastAsia"/>
                <w:sz w:val="28"/>
                <w:szCs w:val="28"/>
              </w:rPr>
              <w:t>翟晓辉同志依托互联网技术，搭建公立医院绩效考核满意度平台，并使用微信作为满意度调查的数据采集端</w:t>
            </w:r>
            <w:r w:rsidR="00B84FF3">
              <w:rPr>
                <w:rFonts w:ascii="仿宋_GB2312" w:eastAsia="仿宋_GB2312" w:hAnsiTheme="minorEastAsia" w:hint="eastAsia"/>
                <w:sz w:val="28"/>
                <w:szCs w:val="28"/>
              </w:rPr>
              <w:t>，</w:t>
            </w:r>
            <w:r w:rsidR="00E817EF">
              <w:rPr>
                <w:rFonts w:ascii="仿宋_GB2312" w:eastAsia="仿宋_GB2312" w:hAnsiTheme="minorEastAsia" w:hint="eastAsia"/>
                <w:sz w:val="28"/>
                <w:szCs w:val="28"/>
              </w:rPr>
              <w:t>帮助完善公立医院改革相关政策，</w:t>
            </w:r>
            <w:r>
              <w:rPr>
                <w:rFonts w:ascii="仿宋_GB2312" w:eastAsia="仿宋_GB2312" w:hAnsiTheme="minorEastAsia" w:hint="eastAsia"/>
                <w:sz w:val="28"/>
                <w:szCs w:val="28"/>
              </w:rPr>
              <w:t>既</w:t>
            </w:r>
            <w:r w:rsidR="00B84FF3">
              <w:rPr>
                <w:rFonts w:ascii="仿宋_GB2312" w:eastAsia="仿宋_GB2312" w:hAnsiTheme="minorEastAsia" w:hint="eastAsia"/>
                <w:sz w:val="28"/>
                <w:szCs w:val="28"/>
              </w:rPr>
              <w:t>满足</w:t>
            </w:r>
            <w:r>
              <w:rPr>
                <w:rFonts w:ascii="仿宋_GB2312" w:eastAsia="仿宋_GB2312" w:hAnsiTheme="minorEastAsia" w:hint="eastAsia"/>
                <w:sz w:val="28"/>
                <w:szCs w:val="28"/>
              </w:rPr>
              <w:t>了短时间内采集大样本数据的需求，也</w:t>
            </w:r>
            <w:r w:rsidR="00B84FF3">
              <w:rPr>
                <w:rFonts w:ascii="仿宋_GB2312" w:eastAsia="仿宋_GB2312" w:hAnsiTheme="minorEastAsia" w:hint="eastAsia"/>
                <w:sz w:val="28"/>
                <w:szCs w:val="28"/>
              </w:rPr>
              <w:t>为满意调查工作提供了便捷的数据采集渠道，</w:t>
            </w:r>
            <w:r w:rsidR="00AC75BC">
              <w:rPr>
                <w:rFonts w:ascii="仿宋_GB2312" w:eastAsia="仿宋_GB2312" w:hAnsiTheme="minorEastAsia" w:hint="eastAsia"/>
                <w:sz w:val="28"/>
                <w:szCs w:val="28"/>
              </w:rPr>
              <w:t>是对以往卫生服务调查方法的一种创新，</w:t>
            </w:r>
            <w:r w:rsidR="00197347">
              <w:rPr>
                <w:rFonts w:ascii="仿宋_GB2312" w:eastAsia="仿宋_GB2312" w:hAnsiTheme="minorEastAsia" w:hint="eastAsia"/>
                <w:sz w:val="28"/>
                <w:szCs w:val="28"/>
              </w:rPr>
              <w:t>设计</w:t>
            </w:r>
            <w:r w:rsidR="00B84FF3">
              <w:rPr>
                <w:rFonts w:ascii="仿宋_GB2312" w:eastAsia="仿宋_GB2312" w:hAnsiTheme="minorEastAsia" w:hint="eastAsia"/>
                <w:sz w:val="28"/>
                <w:szCs w:val="28"/>
              </w:rPr>
              <w:t>巧妙，反映出翟晓辉同志在工作中善于发现问题、勇于面对难题、善于解决困难的特点，符合 “献身、创新、求实、协作”的科学精神。</w:t>
            </w:r>
          </w:p>
          <w:p w:rsidR="00AC75BC" w:rsidRDefault="00AC75BC" w:rsidP="00AC75BC">
            <w:pPr>
              <w:ind w:right="113" w:firstLine="560"/>
              <w:rPr>
                <w:rFonts w:ascii="仿宋_GB2312" w:eastAsia="仿宋_GB2312" w:hAnsiTheme="minorEastAsia"/>
                <w:sz w:val="28"/>
                <w:szCs w:val="28"/>
              </w:rPr>
            </w:pPr>
            <w:r>
              <w:rPr>
                <w:rFonts w:ascii="仿宋_GB2312" w:eastAsia="仿宋_GB2312" w:hAnsiTheme="minorEastAsia" w:hint="eastAsia"/>
                <w:sz w:val="28"/>
                <w:szCs w:val="28"/>
              </w:rPr>
              <w:t>依据满意度调查数据撰写的相关报告为国家和地方卫生健康行政部门的工作开展提供了条件，也为推动全国层面公立医院绩效考核提供了重要的数据来源，对于引导公立医院持续改善医疗服务</w:t>
            </w:r>
            <w:r w:rsidR="00E817EF">
              <w:rPr>
                <w:rFonts w:ascii="仿宋_GB2312" w:eastAsia="仿宋_GB2312" w:hAnsiTheme="minorEastAsia" w:hint="eastAsia"/>
                <w:sz w:val="28"/>
                <w:szCs w:val="28"/>
              </w:rPr>
              <w:t>、优化外部政策</w:t>
            </w:r>
            <w:r>
              <w:rPr>
                <w:rFonts w:ascii="仿宋_GB2312" w:eastAsia="仿宋_GB2312" w:hAnsiTheme="minorEastAsia" w:hint="eastAsia"/>
                <w:sz w:val="28"/>
                <w:szCs w:val="28"/>
              </w:rPr>
              <w:t>具有重要作用。</w:t>
            </w:r>
          </w:p>
          <w:p w:rsidR="00000000" w:rsidRDefault="005E7ACC" w:rsidP="00EC731E">
            <w:pPr>
              <w:tabs>
                <w:tab w:val="left" w:pos="3100"/>
              </w:tabs>
              <w:ind w:firstLineChars="200" w:firstLine="560"/>
              <w:rPr>
                <w:rFonts w:ascii="仿宋_GB2312" w:eastAsia="仿宋_GB2312" w:hAnsiTheme="minorEastAsia"/>
                <w:b/>
                <w:bCs/>
                <w:sz w:val="28"/>
                <w:szCs w:val="28"/>
              </w:rPr>
            </w:pPr>
            <w:r>
              <w:rPr>
                <w:rFonts w:ascii="仿宋_GB2312" w:eastAsia="仿宋_GB2312" w:hAnsiTheme="minorEastAsia" w:hint="eastAsia"/>
                <w:sz w:val="28"/>
                <w:szCs w:val="28"/>
              </w:rPr>
              <w:t>故</w:t>
            </w:r>
            <w:r w:rsidR="00AC75BC">
              <w:rPr>
                <w:rFonts w:ascii="仿宋_GB2312" w:eastAsia="仿宋_GB2312" w:hAnsiTheme="minorEastAsia" w:hint="eastAsia"/>
                <w:sz w:val="28"/>
                <w:szCs w:val="28"/>
              </w:rPr>
              <w:t>推荐翟晓辉同志为2</w:t>
            </w:r>
            <w:r w:rsidR="00AC75BC">
              <w:rPr>
                <w:rFonts w:ascii="仿宋_GB2312" w:eastAsia="仿宋_GB2312" w:hAnsiTheme="minorEastAsia"/>
                <w:sz w:val="28"/>
                <w:szCs w:val="28"/>
              </w:rPr>
              <w:t>021</w:t>
            </w:r>
            <w:r w:rsidR="00AC75BC">
              <w:rPr>
                <w:rFonts w:ascii="仿宋_GB2312" w:eastAsia="仿宋_GB2312" w:hAnsiTheme="minorEastAsia" w:hint="eastAsia"/>
                <w:sz w:val="28"/>
                <w:szCs w:val="28"/>
              </w:rPr>
              <w:t>年中华医学科技奖卫生政策奖候选人。</w:t>
            </w:r>
          </w:p>
          <w:p w:rsidR="00125795" w:rsidRPr="00A64215" w:rsidRDefault="00125795" w:rsidP="00A64215">
            <w:pPr>
              <w:tabs>
                <w:tab w:val="left" w:pos="3100"/>
              </w:tabs>
              <w:rPr>
                <w:rFonts w:ascii="仿宋_GB2312" w:eastAsia="仿宋_GB2312" w:hAnsiTheme="minorEastAsia"/>
                <w:b/>
                <w:sz w:val="28"/>
                <w:szCs w:val="28"/>
              </w:rPr>
            </w:pPr>
          </w:p>
        </w:tc>
      </w:tr>
      <w:tr w:rsidR="00A64215" w:rsidRPr="00A64215" w:rsidTr="00E817EF">
        <w:trPr>
          <w:gridAfter w:val="1"/>
          <w:wAfter w:w="196" w:type="dxa"/>
          <w:trHeight w:val="3246"/>
          <w:jc w:val="center"/>
        </w:trPr>
        <w:tc>
          <w:tcPr>
            <w:tcW w:w="8894" w:type="dxa"/>
            <w:gridSpan w:val="9"/>
          </w:tcPr>
          <w:p w:rsidR="008213A9" w:rsidRPr="00A64215" w:rsidRDefault="008213A9" w:rsidP="00EC731E">
            <w:pPr>
              <w:spacing w:beforeLines="50" w:line="500" w:lineRule="exact"/>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sidR="003600C5">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sidR="00FB1959">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FF39E1" w:rsidRDefault="00FF39E1" w:rsidP="008213A9">
            <w:pPr>
              <w:spacing w:line="500" w:lineRule="exact"/>
              <w:ind w:firstLineChars="200" w:firstLine="560"/>
              <w:rPr>
                <w:rFonts w:ascii="仿宋_GB2312" w:eastAsia="仿宋_GB2312" w:hAnsiTheme="minorEastAsia"/>
                <w:sz w:val="28"/>
                <w:szCs w:val="28"/>
              </w:rPr>
            </w:pPr>
          </w:p>
          <w:p w:rsidR="00FF39E1" w:rsidRDefault="00FF39E1" w:rsidP="008213A9">
            <w:pPr>
              <w:spacing w:line="500" w:lineRule="exact"/>
              <w:ind w:firstLineChars="200" w:firstLine="560"/>
              <w:rPr>
                <w:rFonts w:ascii="仿宋_GB2312" w:eastAsia="仿宋_GB2312" w:hAnsiTheme="minorEastAsia"/>
                <w:sz w:val="28"/>
                <w:szCs w:val="28"/>
              </w:rPr>
            </w:pPr>
          </w:p>
          <w:p w:rsidR="00FF39E1" w:rsidRDefault="00FF39E1" w:rsidP="008213A9">
            <w:pPr>
              <w:spacing w:line="500" w:lineRule="exact"/>
              <w:ind w:firstLineChars="200" w:firstLine="560"/>
              <w:rPr>
                <w:rFonts w:ascii="仿宋_GB2312" w:eastAsia="仿宋_GB2312" w:hAnsiTheme="minorEastAsia"/>
                <w:sz w:val="28"/>
                <w:szCs w:val="28"/>
              </w:rPr>
            </w:pPr>
          </w:p>
          <w:p w:rsidR="00443E9C" w:rsidRDefault="00443E9C" w:rsidP="00FF39E1">
            <w:pPr>
              <w:spacing w:line="500" w:lineRule="exact"/>
              <w:ind w:firstLineChars="300" w:firstLine="840"/>
              <w:rPr>
                <w:rFonts w:ascii="仿宋_GB2312" w:eastAsia="仿宋_GB2312" w:hAnsiTheme="minorEastAsia" w:hint="eastAsia"/>
                <w:sz w:val="28"/>
                <w:szCs w:val="28"/>
              </w:rPr>
            </w:pPr>
          </w:p>
          <w:p w:rsidR="00443E9C" w:rsidRDefault="00443E9C" w:rsidP="00FF39E1">
            <w:pPr>
              <w:spacing w:line="500" w:lineRule="exact"/>
              <w:ind w:firstLineChars="300" w:firstLine="840"/>
              <w:rPr>
                <w:rFonts w:ascii="仿宋_GB2312" w:eastAsia="仿宋_GB2312" w:hAnsiTheme="minorEastAsia" w:hint="eastAsia"/>
                <w:sz w:val="28"/>
                <w:szCs w:val="28"/>
              </w:rPr>
            </w:pPr>
          </w:p>
          <w:p w:rsidR="00443E9C" w:rsidRDefault="00443E9C" w:rsidP="00FF39E1">
            <w:pPr>
              <w:spacing w:line="500" w:lineRule="exact"/>
              <w:ind w:firstLineChars="300" w:firstLine="840"/>
              <w:rPr>
                <w:rFonts w:ascii="仿宋_GB2312" w:eastAsia="仿宋_GB2312" w:hAnsiTheme="minorEastAsia" w:hint="eastAsia"/>
                <w:sz w:val="28"/>
                <w:szCs w:val="28"/>
              </w:rPr>
            </w:pPr>
          </w:p>
          <w:p w:rsidR="00A64215" w:rsidRPr="008213A9" w:rsidRDefault="003600C5" w:rsidP="00FF39E1">
            <w:pPr>
              <w:spacing w:line="500" w:lineRule="exact"/>
              <w:ind w:firstLineChars="300" w:firstLine="840"/>
            </w:pPr>
            <w:r>
              <w:rPr>
                <w:rFonts w:ascii="仿宋_GB2312" w:eastAsia="仿宋_GB2312" w:hAnsiTheme="minorEastAsia" w:hint="eastAsia"/>
                <w:sz w:val="28"/>
                <w:szCs w:val="28"/>
              </w:rPr>
              <w:t>推荐候选人的</w:t>
            </w:r>
            <w:r w:rsidR="008213A9">
              <w:rPr>
                <w:rFonts w:ascii="仿宋_GB2312" w:eastAsia="仿宋_GB2312" w:hAnsiTheme="minorEastAsia" w:hint="eastAsia"/>
                <w:sz w:val="28"/>
                <w:szCs w:val="28"/>
              </w:rPr>
              <w:t>常务理事</w:t>
            </w:r>
            <w:r w:rsidR="008213A9" w:rsidRPr="00A64215">
              <w:rPr>
                <w:rFonts w:ascii="仿宋_GB2312" w:eastAsia="仿宋_GB2312" w:hAnsiTheme="minorEastAsia" w:hint="eastAsia"/>
                <w:sz w:val="28"/>
                <w:szCs w:val="28"/>
              </w:rPr>
              <w:t>签名：</w:t>
            </w:r>
          </w:p>
          <w:p w:rsidR="00A64215" w:rsidRDefault="00A64215" w:rsidP="00591D64">
            <w:pPr>
              <w:jc w:val="left"/>
              <w:rPr>
                <w:rFonts w:ascii="仿宋_GB2312" w:eastAsia="仿宋_GB2312" w:hAnsiTheme="minorEastAsia"/>
                <w:sz w:val="28"/>
                <w:szCs w:val="28"/>
              </w:rPr>
            </w:pPr>
            <w:r w:rsidRPr="00A64215">
              <w:rPr>
                <w:rFonts w:ascii="仿宋_GB2312" w:eastAsia="仿宋_GB2312" w:hAnsiTheme="minorEastAsia" w:hint="eastAsia"/>
                <w:sz w:val="28"/>
                <w:szCs w:val="28"/>
              </w:rPr>
              <w:t xml:space="preserve">                                               年    月    日</w:t>
            </w:r>
          </w:p>
          <w:p w:rsidR="007B3103" w:rsidRPr="00A64215" w:rsidRDefault="007B3103" w:rsidP="00591D64">
            <w:pPr>
              <w:jc w:val="left"/>
              <w:rPr>
                <w:rFonts w:ascii="仿宋_GB2312" w:eastAsia="仿宋_GB2312" w:hAnsiTheme="minorEastAsia"/>
                <w:b/>
                <w:sz w:val="28"/>
                <w:szCs w:val="28"/>
              </w:rPr>
            </w:pPr>
          </w:p>
        </w:tc>
      </w:tr>
      <w:tr w:rsidR="00D7783D" w:rsidRPr="00A64215" w:rsidTr="00E817EF">
        <w:trPr>
          <w:trHeight w:val="480"/>
          <w:jc w:val="center"/>
        </w:trPr>
        <w:tc>
          <w:tcPr>
            <w:tcW w:w="1729" w:type="dxa"/>
            <w:vAlign w:val="center"/>
          </w:tcPr>
          <w:p w:rsidR="00D7783D" w:rsidRPr="00A64215" w:rsidRDefault="003600C5" w:rsidP="00591D64">
            <w:pPr>
              <w:jc w:val="center"/>
              <w:rPr>
                <w:rFonts w:ascii="仿宋_GB2312" w:eastAsia="仿宋_GB2312" w:hAnsiTheme="minorEastAsia"/>
                <w:sz w:val="28"/>
                <w:szCs w:val="28"/>
              </w:rPr>
            </w:pPr>
            <w:r>
              <w:rPr>
                <w:rFonts w:ascii="仿宋_GB2312" w:eastAsia="仿宋_GB2312" w:hAnsiTheme="minorEastAsia" w:hint="eastAsia"/>
                <w:sz w:val="28"/>
                <w:szCs w:val="28"/>
              </w:rPr>
              <w:lastRenderedPageBreak/>
              <w:t>推荐</w:t>
            </w:r>
            <w:r w:rsidR="00D7783D">
              <w:rPr>
                <w:rFonts w:ascii="仿宋_GB2312" w:eastAsia="仿宋_GB2312" w:hAnsiTheme="minorEastAsia" w:hint="eastAsia"/>
                <w:sz w:val="28"/>
                <w:szCs w:val="28"/>
              </w:rPr>
              <w:t>人姓名</w:t>
            </w:r>
          </w:p>
        </w:tc>
        <w:tc>
          <w:tcPr>
            <w:tcW w:w="3793" w:type="dxa"/>
            <w:gridSpan w:val="5"/>
            <w:vAlign w:val="center"/>
          </w:tcPr>
          <w:p w:rsidR="00D7783D" w:rsidRPr="00A64215" w:rsidRDefault="00125795" w:rsidP="00591D64">
            <w:pPr>
              <w:jc w:val="left"/>
              <w:rPr>
                <w:rFonts w:ascii="仿宋_GB2312" w:eastAsia="仿宋_GB2312" w:hAnsiTheme="minorEastAsia"/>
                <w:sz w:val="28"/>
                <w:szCs w:val="28"/>
              </w:rPr>
            </w:pPr>
            <w:r>
              <w:rPr>
                <w:rFonts w:ascii="仿宋_GB2312" w:eastAsia="仿宋_GB2312" w:hAnsiTheme="minorEastAsia" w:hint="eastAsia"/>
                <w:sz w:val="28"/>
                <w:szCs w:val="28"/>
              </w:rPr>
              <w:t>吴沛新</w:t>
            </w:r>
          </w:p>
        </w:tc>
        <w:tc>
          <w:tcPr>
            <w:tcW w:w="1417" w:type="dxa"/>
            <w:gridSpan w:val="2"/>
            <w:vAlign w:val="center"/>
          </w:tcPr>
          <w:p w:rsidR="00D7783D" w:rsidRPr="00A64215" w:rsidRDefault="00D7783D" w:rsidP="00591D64">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51" w:type="dxa"/>
            <w:gridSpan w:val="2"/>
            <w:vAlign w:val="center"/>
          </w:tcPr>
          <w:p w:rsidR="00D7783D" w:rsidRPr="00A64215" w:rsidRDefault="00125795" w:rsidP="00591D64">
            <w:pPr>
              <w:jc w:val="left"/>
              <w:rPr>
                <w:rFonts w:ascii="仿宋_GB2312" w:eastAsia="仿宋_GB2312" w:hAnsiTheme="minorEastAsia"/>
                <w:sz w:val="28"/>
                <w:szCs w:val="28"/>
              </w:rPr>
            </w:pPr>
            <w:r>
              <w:rPr>
                <w:rFonts w:ascii="仿宋_GB2312" w:eastAsia="仿宋_GB2312" w:hAnsiTheme="minorEastAsia" w:hint="eastAsia"/>
                <w:sz w:val="28"/>
                <w:szCs w:val="28"/>
              </w:rPr>
              <w:t>男</w:t>
            </w:r>
          </w:p>
        </w:tc>
      </w:tr>
      <w:tr w:rsidR="00D7783D" w:rsidRPr="00A64215" w:rsidTr="00E817EF">
        <w:trPr>
          <w:trHeight w:val="480"/>
          <w:jc w:val="center"/>
        </w:trPr>
        <w:tc>
          <w:tcPr>
            <w:tcW w:w="2904" w:type="dxa"/>
            <w:gridSpan w:val="4"/>
            <w:vAlign w:val="center"/>
          </w:tcPr>
          <w:p w:rsidR="00D7783D" w:rsidRPr="00A64215" w:rsidRDefault="00FF39E1" w:rsidP="003600C5">
            <w:pPr>
              <w:jc w:val="left"/>
              <w:rPr>
                <w:rFonts w:ascii="仿宋_GB2312" w:eastAsia="仿宋_GB2312" w:hAnsiTheme="minorEastAsia"/>
                <w:b/>
                <w:sz w:val="28"/>
                <w:szCs w:val="28"/>
              </w:rPr>
            </w:pPr>
            <w:r>
              <w:rPr>
                <w:rFonts w:ascii="仿宋_GB2312" w:eastAsia="仿宋_GB2312" w:hAnsiTheme="minorEastAsia" w:hint="eastAsia"/>
                <w:sz w:val="28"/>
                <w:szCs w:val="28"/>
              </w:rPr>
              <w:t>是否</w:t>
            </w:r>
            <w:r w:rsidR="00D7783D" w:rsidRPr="00A64215">
              <w:rPr>
                <w:rFonts w:ascii="仿宋_GB2312" w:eastAsia="仿宋_GB2312" w:hAnsiTheme="minorEastAsia" w:hint="eastAsia"/>
                <w:sz w:val="28"/>
                <w:szCs w:val="28"/>
              </w:rPr>
              <w:t>责任</w:t>
            </w:r>
            <w:r w:rsidR="00D7783D">
              <w:rPr>
                <w:rFonts w:ascii="仿宋_GB2312" w:eastAsia="仿宋_GB2312" w:hAnsiTheme="minorEastAsia" w:hint="eastAsia"/>
                <w:sz w:val="28"/>
                <w:szCs w:val="28"/>
              </w:rPr>
              <w:t>常务理事</w:t>
            </w:r>
          </w:p>
        </w:tc>
        <w:tc>
          <w:tcPr>
            <w:tcW w:w="6186" w:type="dxa"/>
            <w:gridSpan w:val="6"/>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否</w:t>
            </w:r>
          </w:p>
        </w:tc>
      </w:tr>
      <w:tr w:rsidR="00D7783D" w:rsidRPr="00A64215" w:rsidTr="00E817EF">
        <w:trPr>
          <w:trHeight w:val="5874"/>
          <w:jc w:val="center"/>
        </w:trPr>
        <w:tc>
          <w:tcPr>
            <w:tcW w:w="9090" w:type="dxa"/>
            <w:gridSpan w:val="10"/>
          </w:tcPr>
          <w:p w:rsidR="00D7783D" w:rsidRPr="00A64215" w:rsidRDefault="003600C5" w:rsidP="00591D64">
            <w:pPr>
              <w:ind w:right="113"/>
              <w:rPr>
                <w:rFonts w:ascii="仿宋_GB2312" w:eastAsia="仿宋_GB2312" w:hAnsiTheme="minorEastAsia"/>
                <w:sz w:val="28"/>
                <w:szCs w:val="28"/>
              </w:rPr>
            </w:pPr>
            <w:r>
              <w:rPr>
                <w:rFonts w:ascii="仿宋_GB2312" w:eastAsia="仿宋_GB2312" w:hAnsiTheme="minorEastAsia" w:hint="eastAsia"/>
                <w:sz w:val="28"/>
                <w:szCs w:val="28"/>
              </w:rPr>
              <w:t>推荐</w:t>
            </w:r>
            <w:r w:rsidR="00D7783D" w:rsidRPr="00A64215">
              <w:rPr>
                <w:rFonts w:ascii="仿宋_GB2312" w:eastAsia="仿宋_GB2312" w:hAnsiTheme="minorEastAsia" w:hint="eastAsia"/>
                <w:sz w:val="28"/>
                <w:szCs w:val="28"/>
              </w:rPr>
              <w:t>意见:</w:t>
            </w:r>
          </w:p>
          <w:p w:rsidR="00E817EF" w:rsidRDefault="006245E7" w:rsidP="00E817EF">
            <w:pPr>
              <w:ind w:right="113" w:firstLine="560"/>
              <w:rPr>
                <w:rFonts w:ascii="仿宋_GB2312" w:eastAsia="仿宋_GB2312" w:hAnsiTheme="minorEastAsia"/>
                <w:sz w:val="28"/>
                <w:szCs w:val="28"/>
              </w:rPr>
            </w:pPr>
            <w:r>
              <w:rPr>
                <w:rFonts w:ascii="仿宋_GB2312" w:eastAsia="仿宋_GB2312" w:hAnsiTheme="minorEastAsia" w:hint="eastAsia"/>
                <w:sz w:val="28"/>
                <w:szCs w:val="28"/>
              </w:rPr>
              <w:t>为推动公共政策的完善，</w:t>
            </w:r>
            <w:r w:rsidR="006D45F2">
              <w:rPr>
                <w:rFonts w:ascii="仿宋_GB2312" w:eastAsia="仿宋_GB2312" w:hAnsiTheme="minorEastAsia" w:hint="eastAsia"/>
                <w:sz w:val="28"/>
                <w:szCs w:val="28"/>
              </w:rPr>
              <w:t>随着科学技术的进步，开展调查工作的方法和方式也将更为多样。公立医院满意度调查平台在使用问卷作为工具的基础上，以微信为载体，依托互联网技术开展满意度调查就是一种创新。这种调查方式是对以往调查研究的一种补充和完善，也是在医疗领域应用信息化技术</w:t>
            </w:r>
            <w:r w:rsidR="00E817EF">
              <w:rPr>
                <w:rFonts w:ascii="仿宋_GB2312" w:eastAsia="仿宋_GB2312" w:hAnsiTheme="minorEastAsia" w:hint="eastAsia"/>
                <w:sz w:val="28"/>
                <w:szCs w:val="28"/>
              </w:rPr>
              <w:t>开展</w:t>
            </w:r>
            <w:r w:rsidR="006D45F2">
              <w:rPr>
                <w:rFonts w:ascii="仿宋_GB2312" w:eastAsia="仿宋_GB2312" w:hAnsiTheme="minorEastAsia" w:hint="eastAsia"/>
                <w:sz w:val="28"/>
                <w:szCs w:val="28"/>
              </w:rPr>
              <w:t>政策研究工作的体现。</w:t>
            </w:r>
            <w:r w:rsidR="00AC75BC">
              <w:rPr>
                <w:rFonts w:ascii="仿宋_GB2312" w:eastAsia="仿宋_GB2312" w:hAnsiTheme="minorEastAsia" w:hint="eastAsia"/>
                <w:sz w:val="28"/>
                <w:szCs w:val="28"/>
              </w:rPr>
              <w:t>翟晓辉同志</w:t>
            </w:r>
            <w:r w:rsidR="006D45F2">
              <w:rPr>
                <w:rFonts w:ascii="仿宋_GB2312" w:eastAsia="仿宋_GB2312" w:hAnsiTheme="minorEastAsia" w:hint="eastAsia"/>
                <w:sz w:val="28"/>
                <w:szCs w:val="28"/>
              </w:rPr>
              <w:t>主持搭建的公立医院满意度调查平台既在全国范围内打造了一把具有“四个统一”特点的“尺子”，也为基于满意度调查数据加强医疗机构的管理工作</w:t>
            </w:r>
            <w:r w:rsidR="00E817EF">
              <w:rPr>
                <w:rFonts w:ascii="仿宋_GB2312" w:eastAsia="仿宋_GB2312" w:hAnsiTheme="minorEastAsia" w:hint="eastAsia"/>
                <w:sz w:val="28"/>
                <w:szCs w:val="28"/>
              </w:rPr>
              <w:t>和相关政策的完善</w:t>
            </w:r>
            <w:r w:rsidR="006D45F2">
              <w:rPr>
                <w:rFonts w:ascii="仿宋_GB2312" w:eastAsia="仿宋_GB2312" w:hAnsiTheme="minorEastAsia" w:hint="eastAsia"/>
                <w:sz w:val="28"/>
                <w:szCs w:val="28"/>
              </w:rPr>
              <w:t>奠定了基础。每年为各省出具的满意度分析报告充分发挥了调查平台的作用，</w:t>
            </w:r>
            <w:r w:rsidR="00E817EF">
              <w:rPr>
                <w:rFonts w:ascii="仿宋_GB2312" w:eastAsia="仿宋_GB2312" w:hAnsiTheme="minorEastAsia" w:hint="eastAsia"/>
                <w:sz w:val="28"/>
                <w:szCs w:val="28"/>
              </w:rPr>
              <w:t>使得这个平台“活起来”、“动起来”，在相关政策的完善上体现出生命价值，</w:t>
            </w:r>
            <w:r w:rsidR="006D45F2">
              <w:rPr>
                <w:rFonts w:ascii="仿宋_GB2312" w:eastAsia="仿宋_GB2312" w:hAnsiTheme="minorEastAsia" w:hint="eastAsia"/>
                <w:sz w:val="28"/>
                <w:szCs w:val="28"/>
              </w:rPr>
              <w:t>也显示出以翟晓辉同志为代表的专家学者</w:t>
            </w:r>
            <w:r w:rsidR="00E817EF">
              <w:rPr>
                <w:rFonts w:ascii="仿宋_GB2312" w:eastAsia="仿宋_GB2312" w:hAnsiTheme="minorEastAsia" w:hint="eastAsia"/>
                <w:sz w:val="28"/>
                <w:szCs w:val="28"/>
              </w:rPr>
              <w:t>以实际行动</w:t>
            </w:r>
            <w:r>
              <w:rPr>
                <w:rFonts w:ascii="仿宋_GB2312" w:eastAsia="仿宋_GB2312" w:hAnsiTheme="minorEastAsia" w:hint="eastAsia"/>
                <w:sz w:val="28"/>
                <w:szCs w:val="28"/>
              </w:rPr>
              <w:t>对</w:t>
            </w:r>
            <w:r w:rsidR="00E817EF">
              <w:rPr>
                <w:rFonts w:ascii="仿宋_GB2312" w:eastAsia="仿宋_GB2312" w:hAnsiTheme="minorEastAsia" w:hint="eastAsia"/>
                <w:sz w:val="28"/>
                <w:szCs w:val="28"/>
              </w:rPr>
              <w:t>医院</w:t>
            </w:r>
            <w:r w:rsidR="006D45F2">
              <w:rPr>
                <w:rFonts w:ascii="仿宋_GB2312" w:eastAsia="仿宋_GB2312" w:hAnsiTheme="minorEastAsia" w:hint="eastAsia"/>
                <w:sz w:val="28"/>
                <w:szCs w:val="28"/>
              </w:rPr>
              <w:t>持续提高管理能力</w:t>
            </w:r>
            <w:r>
              <w:rPr>
                <w:rFonts w:ascii="仿宋_GB2312" w:eastAsia="仿宋_GB2312" w:hAnsiTheme="minorEastAsia" w:hint="eastAsia"/>
                <w:sz w:val="28"/>
                <w:szCs w:val="28"/>
              </w:rPr>
              <w:t>的帮助</w:t>
            </w:r>
            <w:r w:rsidR="00E817EF">
              <w:rPr>
                <w:rFonts w:ascii="仿宋_GB2312" w:eastAsia="仿宋_GB2312" w:hAnsiTheme="minorEastAsia" w:hint="eastAsia"/>
                <w:sz w:val="28"/>
                <w:szCs w:val="28"/>
              </w:rPr>
              <w:t>。</w:t>
            </w:r>
            <w:r w:rsidR="006D45F2">
              <w:rPr>
                <w:rFonts w:ascii="仿宋_GB2312" w:eastAsia="仿宋_GB2312" w:hAnsiTheme="minorEastAsia" w:hint="eastAsia"/>
                <w:sz w:val="28"/>
                <w:szCs w:val="28"/>
              </w:rPr>
              <w:t>将公立医院满意度调查平台作为数据来源，将患者和医务人员满意度纳入国家公立医院绩效考核</w:t>
            </w:r>
            <w:r w:rsidR="00E817EF">
              <w:rPr>
                <w:rFonts w:ascii="仿宋_GB2312" w:eastAsia="仿宋_GB2312" w:hAnsiTheme="minorEastAsia" w:hint="eastAsia"/>
                <w:sz w:val="28"/>
                <w:szCs w:val="28"/>
              </w:rPr>
              <w:t>也体现出各界对于满意度调查工作的认可。</w:t>
            </w:r>
          </w:p>
          <w:p w:rsidR="00000000" w:rsidRDefault="00E817EF" w:rsidP="00EC731E">
            <w:pPr>
              <w:ind w:right="113" w:firstLineChars="200" w:firstLine="560"/>
              <w:rPr>
                <w:rFonts w:ascii="仿宋_GB2312" w:eastAsia="仿宋_GB2312" w:hAnsiTheme="minorEastAsia"/>
                <w:b/>
                <w:bCs/>
                <w:sz w:val="28"/>
                <w:szCs w:val="28"/>
              </w:rPr>
            </w:pPr>
            <w:r>
              <w:rPr>
                <w:rFonts w:ascii="仿宋_GB2312" w:eastAsia="仿宋_GB2312" w:hAnsiTheme="minorEastAsia" w:hint="eastAsia"/>
                <w:sz w:val="28"/>
                <w:szCs w:val="28"/>
              </w:rPr>
              <w:t>我</w:t>
            </w:r>
            <w:r w:rsidR="00AC75BC">
              <w:rPr>
                <w:rFonts w:ascii="仿宋_GB2312" w:eastAsia="仿宋_GB2312" w:hAnsiTheme="minorEastAsia" w:hint="eastAsia"/>
                <w:sz w:val="28"/>
                <w:szCs w:val="28"/>
              </w:rPr>
              <w:t>推荐翟晓辉同志</w:t>
            </w:r>
            <w:r>
              <w:rPr>
                <w:rFonts w:ascii="仿宋_GB2312" w:eastAsia="仿宋_GB2312" w:hAnsiTheme="minorEastAsia" w:hint="eastAsia"/>
                <w:sz w:val="28"/>
                <w:szCs w:val="28"/>
              </w:rPr>
              <w:t>申报</w:t>
            </w:r>
            <w:r w:rsidR="00AC75BC">
              <w:rPr>
                <w:rFonts w:ascii="仿宋_GB2312" w:eastAsia="仿宋_GB2312" w:hAnsiTheme="minorEastAsia" w:hint="eastAsia"/>
                <w:sz w:val="28"/>
                <w:szCs w:val="28"/>
              </w:rPr>
              <w:t>2</w:t>
            </w:r>
            <w:r w:rsidR="00AC75BC">
              <w:rPr>
                <w:rFonts w:ascii="仿宋_GB2312" w:eastAsia="仿宋_GB2312" w:hAnsiTheme="minorEastAsia"/>
                <w:sz w:val="28"/>
                <w:szCs w:val="28"/>
              </w:rPr>
              <w:t>021</w:t>
            </w:r>
            <w:r w:rsidR="00AC75BC">
              <w:rPr>
                <w:rFonts w:ascii="仿宋_GB2312" w:eastAsia="仿宋_GB2312" w:hAnsiTheme="minorEastAsia" w:hint="eastAsia"/>
                <w:sz w:val="28"/>
                <w:szCs w:val="28"/>
              </w:rPr>
              <w:t>年中华医学科技奖卫生政策奖。</w:t>
            </w:r>
          </w:p>
          <w:p w:rsidR="00D7783D" w:rsidRPr="00A64215" w:rsidRDefault="00D7783D" w:rsidP="00591D64">
            <w:pPr>
              <w:ind w:right="113"/>
              <w:rPr>
                <w:rFonts w:ascii="仿宋_GB2312" w:eastAsia="仿宋_GB2312" w:hAnsiTheme="minorEastAsia"/>
                <w:sz w:val="28"/>
                <w:szCs w:val="28"/>
              </w:rPr>
            </w:pPr>
          </w:p>
          <w:p w:rsidR="00D7783D" w:rsidRPr="00A64215" w:rsidRDefault="00D7783D" w:rsidP="00591D64">
            <w:pPr>
              <w:tabs>
                <w:tab w:val="left" w:pos="3100"/>
              </w:tabs>
              <w:rPr>
                <w:rFonts w:ascii="仿宋_GB2312" w:eastAsia="仿宋_GB2312" w:hAnsiTheme="minorEastAsia"/>
                <w:b/>
                <w:sz w:val="28"/>
                <w:szCs w:val="28"/>
              </w:rPr>
            </w:pPr>
          </w:p>
        </w:tc>
      </w:tr>
      <w:tr w:rsidR="00D7783D" w:rsidRPr="00A64215" w:rsidTr="00E817EF">
        <w:trPr>
          <w:trHeight w:val="3246"/>
          <w:jc w:val="center"/>
        </w:trPr>
        <w:tc>
          <w:tcPr>
            <w:tcW w:w="9090" w:type="dxa"/>
            <w:gridSpan w:val="10"/>
          </w:tcPr>
          <w:p w:rsidR="00FF39E1" w:rsidRDefault="00D7783D" w:rsidP="00EC731E">
            <w:pPr>
              <w:spacing w:line="500" w:lineRule="exact"/>
              <w:ind w:firstLineChars="300" w:firstLine="843"/>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sidR="003600C5">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sidR="00CB6B98">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7B3103" w:rsidRDefault="007B3103" w:rsidP="00FF39E1">
            <w:pPr>
              <w:spacing w:line="500" w:lineRule="exact"/>
              <w:ind w:firstLineChars="300" w:firstLine="840"/>
              <w:rPr>
                <w:rFonts w:ascii="仿宋_GB2312" w:eastAsia="仿宋_GB2312" w:hAnsiTheme="minorEastAsia"/>
                <w:sz w:val="28"/>
                <w:szCs w:val="28"/>
              </w:rPr>
            </w:pPr>
          </w:p>
          <w:p w:rsidR="00FF39E1" w:rsidRDefault="00FF39E1" w:rsidP="00FF39E1">
            <w:pPr>
              <w:spacing w:line="500" w:lineRule="exact"/>
              <w:ind w:firstLineChars="300" w:firstLine="840"/>
              <w:rPr>
                <w:rFonts w:ascii="仿宋_GB2312" w:eastAsia="仿宋_GB2312" w:hAnsiTheme="minorEastAsia"/>
                <w:sz w:val="28"/>
                <w:szCs w:val="28"/>
              </w:rPr>
            </w:pPr>
          </w:p>
          <w:p w:rsidR="00443E9C" w:rsidRDefault="00443E9C" w:rsidP="00FF39E1">
            <w:pPr>
              <w:spacing w:line="500" w:lineRule="exact"/>
              <w:ind w:firstLineChars="300" w:firstLine="840"/>
              <w:rPr>
                <w:rFonts w:ascii="仿宋_GB2312" w:eastAsia="仿宋_GB2312" w:hAnsiTheme="minorEastAsia" w:hint="eastAsia"/>
                <w:sz w:val="28"/>
                <w:szCs w:val="28"/>
              </w:rPr>
            </w:pPr>
          </w:p>
          <w:p w:rsidR="00443E9C" w:rsidRDefault="00443E9C" w:rsidP="00FF39E1">
            <w:pPr>
              <w:spacing w:line="500" w:lineRule="exact"/>
              <w:ind w:firstLineChars="300" w:firstLine="840"/>
              <w:rPr>
                <w:rFonts w:ascii="仿宋_GB2312" w:eastAsia="仿宋_GB2312" w:hAnsiTheme="minorEastAsia" w:hint="eastAsia"/>
                <w:sz w:val="28"/>
                <w:szCs w:val="28"/>
              </w:rPr>
            </w:pPr>
          </w:p>
          <w:p w:rsidR="00443E9C" w:rsidRDefault="00443E9C" w:rsidP="00FF39E1">
            <w:pPr>
              <w:spacing w:line="500" w:lineRule="exact"/>
              <w:ind w:firstLineChars="300" w:firstLine="840"/>
              <w:rPr>
                <w:rFonts w:ascii="仿宋_GB2312" w:eastAsia="仿宋_GB2312" w:hAnsiTheme="minorEastAsia" w:hint="eastAsia"/>
                <w:sz w:val="28"/>
                <w:szCs w:val="28"/>
              </w:rPr>
            </w:pPr>
          </w:p>
          <w:p w:rsidR="00443E9C" w:rsidRDefault="00443E9C" w:rsidP="00443E9C">
            <w:pPr>
              <w:spacing w:line="500" w:lineRule="exact"/>
              <w:rPr>
                <w:rFonts w:ascii="仿宋_GB2312" w:eastAsia="仿宋_GB2312" w:hAnsiTheme="minorEastAsia" w:hint="eastAsia"/>
                <w:sz w:val="28"/>
                <w:szCs w:val="28"/>
              </w:rPr>
            </w:pPr>
          </w:p>
          <w:p w:rsidR="00443E9C" w:rsidRDefault="00443E9C" w:rsidP="00443E9C">
            <w:pPr>
              <w:spacing w:line="500" w:lineRule="exact"/>
              <w:rPr>
                <w:rFonts w:ascii="仿宋_GB2312" w:eastAsia="仿宋_GB2312" w:hAnsiTheme="minorEastAsia" w:hint="eastAsia"/>
                <w:sz w:val="28"/>
                <w:szCs w:val="28"/>
              </w:rPr>
            </w:pPr>
          </w:p>
          <w:p w:rsidR="00D7783D" w:rsidRPr="008213A9" w:rsidRDefault="003600C5" w:rsidP="00FF39E1">
            <w:pPr>
              <w:spacing w:line="500" w:lineRule="exact"/>
              <w:ind w:firstLineChars="300" w:firstLine="840"/>
            </w:pPr>
            <w:r>
              <w:rPr>
                <w:rFonts w:ascii="仿宋_GB2312" w:eastAsia="仿宋_GB2312" w:hAnsiTheme="minorEastAsia" w:hint="eastAsia"/>
                <w:sz w:val="28"/>
                <w:szCs w:val="28"/>
              </w:rPr>
              <w:t>推荐候选人的</w:t>
            </w:r>
            <w:r w:rsidR="00D7783D">
              <w:rPr>
                <w:rFonts w:ascii="仿宋_GB2312" w:eastAsia="仿宋_GB2312" w:hAnsiTheme="minorEastAsia" w:hint="eastAsia"/>
                <w:sz w:val="28"/>
                <w:szCs w:val="28"/>
              </w:rPr>
              <w:t>常务理事</w:t>
            </w:r>
            <w:r w:rsidR="00D7783D" w:rsidRPr="00A64215">
              <w:rPr>
                <w:rFonts w:ascii="仿宋_GB2312" w:eastAsia="仿宋_GB2312" w:hAnsiTheme="minorEastAsia" w:hint="eastAsia"/>
                <w:sz w:val="28"/>
                <w:szCs w:val="28"/>
              </w:rPr>
              <w:t xml:space="preserve">签名：   </w:t>
            </w:r>
          </w:p>
          <w:p w:rsidR="00D7783D" w:rsidRPr="00A64215" w:rsidRDefault="00D7783D" w:rsidP="00591D64">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 xml:space="preserve">                                               年    月    日</w:t>
            </w:r>
          </w:p>
        </w:tc>
      </w:tr>
      <w:tr w:rsidR="00D7783D" w:rsidRPr="00A64215" w:rsidTr="00E817EF">
        <w:trPr>
          <w:trHeight w:val="480"/>
          <w:jc w:val="center"/>
        </w:trPr>
        <w:tc>
          <w:tcPr>
            <w:tcW w:w="1729" w:type="dxa"/>
            <w:vAlign w:val="center"/>
          </w:tcPr>
          <w:p w:rsidR="00D7783D" w:rsidRPr="00A64215" w:rsidRDefault="003600C5" w:rsidP="00591D64">
            <w:pPr>
              <w:jc w:val="center"/>
              <w:rPr>
                <w:rFonts w:ascii="仿宋_GB2312" w:eastAsia="仿宋_GB2312" w:hAnsiTheme="minorEastAsia"/>
                <w:sz w:val="28"/>
                <w:szCs w:val="28"/>
              </w:rPr>
            </w:pPr>
            <w:r>
              <w:rPr>
                <w:rFonts w:ascii="仿宋_GB2312" w:eastAsia="仿宋_GB2312" w:hAnsiTheme="minorEastAsia" w:hint="eastAsia"/>
                <w:sz w:val="28"/>
                <w:szCs w:val="28"/>
              </w:rPr>
              <w:lastRenderedPageBreak/>
              <w:t>推荐</w:t>
            </w:r>
            <w:r w:rsidR="00D7783D">
              <w:rPr>
                <w:rFonts w:ascii="仿宋_GB2312" w:eastAsia="仿宋_GB2312" w:hAnsiTheme="minorEastAsia" w:hint="eastAsia"/>
                <w:sz w:val="28"/>
                <w:szCs w:val="28"/>
              </w:rPr>
              <w:t>人姓名</w:t>
            </w:r>
          </w:p>
        </w:tc>
        <w:tc>
          <w:tcPr>
            <w:tcW w:w="3793" w:type="dxa"/>
            <w:gridSpan w:val="5"/>
            <w:vAlign w:val="center"/>
          </w:tcPr>
          <w:p w:rsidR="00D7783D" w:rsidRPr="00A64215" w:rsidRDefault="001D60FA" w:rsidP="00591D64">
            <w:pPr>
              <w:jc w:val="left"/>
              <w:rPr>
                <w:rFonts w:ascii="仿宋_GB2312" w:eastAsia="仿宋_GB2312" w:hAnsiTheme="minorEastAsia"/>
                <w:sz w:val="28"/>
                <w:szCs w:val="28"/>
              </w:rPr>
            </w:pPr>
            <w:r>
              <w:rPr>
                <w:rFonts w:ascii="仿宋_GB2312" w:eastAsia="仿宋_GB2312" w:hAnsiTheme="minorEastAsia" w:hint="eastAsia"/>
                <w:sz w:val="28"/>
                <w:szCs w:val="28"/>
              </w:rPr>
              <w:t>周军</w:t>
            </w:r>
          </w:p>
        </w:tc>
        <w:tc>
          <w:tcPr>
            <w:tcW w:w="1417" w:type="dxa"/>
            <w:gridSpan w:val="2"/>
            <w:vAlign w:val="center"/>
          </w:tcPr>
          <w:p w:rsidR="00D7783D" w:rsidRPr="00A64215" w:rsidRDefault="00D7783D" w:rsidP="00591D64">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51" w:type="dxa"/>
            <w:gridSpan w:val="2"/>
            <w:vAlign w:val="center"/>
          </w:tcPr>
          <w:p w:rsidR="00D7783D" w:rsidRPr="00A64215" w:rsidRDefault="001D60FA" w:rsidP="00591D64">
            <w:pPr>
              <w:jc w:val="left"/>
              <w:rPr>
                <w:rFonts w:ascii="仿宋_GB2312" w:eastAsia="仿宋_GB2312" w:hAnsiTheme="minorEastAsia"/>
                <w:sz w:val="28"/>
                <w:szCs w:val="28"/>
              </w:rPr>
            </w:pPr>
            <w:r>
              <w:rPr>
                <w:rFonts w:ascii="仿宋_GB2312" w:eastAsia="仿宋_GB2312" w:hAnsiTheme="minorEastAsia" w:hint="eastAsia"/>
                <w:sz w:val="28"/>
                <w:szCs w:val="28"/>
              </w:rPr>
              <w:t>男</w:t>
            </w:r>
          </w:p>
        </w:tc>
      </w:tr>
      <w:tr w:rsidR="00D7783D" w:rsidRPr="00A64215" w:rsidTr="00E817EF">
        <w:trPr>
          <w:trHeight w:val="480"/>
          <w:jc w:val="center"/>
        </w:trPr>
        <w:tc>
          <w:tcPr>
            <w:tcW w:w="2904" w:type="dxa"/>
            <w:gridSpan w:val="4"/>
            <w:vAlign w:val="center"/>
          </w:tcPr>
          <w:p w:rsidR="00D7783D" w:rsidRPr="00A64215" w:rsidRDefault="00FF39E1" w:rsidP="003600C5">
            <w:pPr>
              <w:jc w:val="left"/>
              <w:rPr>
                <w:rFonts w:ascii="仿宋_GB2312" w:eastAsia="仿宋_GB2312" w:hAnsiTheme="minorEastAsia"/>
                <w:b/>
                <w:sz w:val="28"/>
                <w:szCs w:val="28"/>
              </w:rPr>
            </w:pPr>
            <w:r>
              <w:rPr>
                <w:rFonts w:ascii="仿宋_GB2312" w:eastAsia="仿宋_GB2312" w:hAnsiTheme="minorEastAsia" w:hint="eastAsia"/>
                <w:sz w:val="28"/>
                <w:szCs w:val="28"/>
              </w:rPr>
              <w:t>是否</w:t>
            </w:r>
            <w:r w:rsidR="00D7783D" w:rsidRPr="00A64215">
              <w:rPr>
                <w:rFonts w:ascii="仿宋_GB2312" w:eastAsia="仿宋_GB2312" w:hAnsiTheme="minorEastAsia" w:hint="eastAsia"/>
                <w:sz w:val="28"/>
                <w:szCs w:val="28"/>
              </w:rPr>
              <w:t>责任</w:t>
            </w:r>
            <w:r w:rsidR="00D7783D">
              <w:rPr>
                <w:rFonts w:ascii="仿宋_GB2312" w:eastAsia="仿宋_GB2312" w:hAnsiTheme="minorEastAsia" w:hint="eastAsia"/>
                <w:sz w:val="28"/>
                <w:szCs w:val="28"/>
              </w:rPr>
              <w:t>常务理事</w:t>
            </w:r>
          </w:p>
        </w:tc>
        <w:tc>
          <w:tcPr>
            <w:tcW w:w="6186" w:type="dxa"/>
            <w:gridSpan w:val="6"/>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否</w:t>
            </w:r>
          </w:p>
        </w:tc>
      </w:tr>
      <w:tr w:rsidR="00D7783D" w:rsidRPr="00A64215" w:rsidTr="00E817EF">
        <w:trPr>
          <w:trHeight w:val="5874"/>
          <w:jc w:val="center"/>
        </w:trPr>
        <w:tc>
          <w:tcPr>
            <w:tcW w:w="9090" w:type="dxa"/>
            <w:gridSpan w:val="10"/>
          </w:tcPr>
          <w:p w:rsidR="00D7783D" w:rsidRPr="00A64215" w:rsidRDefault="003600C5" w:rsidP="00591D64">
            <w:pPr>
              <w:ind w:right="113"/>
              <w:rPr>
                <w:rFonts w:ascii="仿宋_GB2312" w:eastAsia="仿宋_GB2312" w:hAnsiTheme="minorEastAsia"/>
                <w:sz w:val="28"/>
                <w:szCs w:val="28"/>
              </w:rPr>
            </w:pPr>
            <w:r>
              <w:rPr>
                <w:rFonts w:ascii="仿宋_GB2312" w:eastAsia="仿宋_GB2312" w:hAnsiTheme="minorEastAsia" w:hint="eastAsia"/>
                <w:sz w:val="28"/>
                <w:szCs w:val="28"/>
              </w:rPr>
              <w:t>推荐</w:t>
            </w:r>
            <w:r w:rsidR="00D7783D" w:rsidRPr="00A64215">
              <w:rPr>
                <w:rFonts w:ascii="仿宋_GB2312" w:eastAsia="仿宋_GB2312" w:hAnsiTheme="minorEastAsia" w:hint="eastAsia"/>
                <w:sz w:val="28"/>
                <w:szCs w:val="28"/>
              </w:rPr>
              <w:t>意见:</w:t>
            </w:r>
          </w:p>
          <w:p w:rsidR="00E817EF" w:rsidRDefault="00485E95" w:rsidP="00E817EF">
            <w:pPr>
              <w:ind w:right="113" w:firstLine="560"/>
              <w:rPr>
                <w:rFonts w:ascii="仿宋_GB2312" w:eastAsia="仿宋_GB2312" w:hAnsiTheme="minorEastAsia"/>
                <w:sz w:val="28"/>
                <w:szCs w:val="28"/>
              </w:rPr>
            </w:pPr>
            <w:r>
              <w:rPr>
                <w:rFonts w:ascii="仿宋_GB2312" w:eastAsia="仿宋_GB2312" w:hAnsiTheme="minorEastAsia" w:hint="eastAsia"/>
                <w:sz w:val="28"/>
                <w:szCs w:val="28"/>
              </w:rPr>
              <w:t>管理工作中，</w:t>
            </w:r>
            <w:r w:rsidR="00E817EF">
              <w:rPr>
                <w:rFonts w:ascii="仿宋_GB2312" w:eastAsia="仿宋_GB2312" w:hAnsiTheme="minorEastAsia" w:hint="eastAsia"/>
                <w:sz w:val="28"/>
                <w:szCs w:val="28"/>
              </w:rPr>
              <w:t>任何调查研究的目的都是为了采集客观真实的数据，并依据数据为政策制定完善提供参考和依据。基于移动互联网技术的满意度调查工作通过相对简单的数据采集方式，获取相对客观真实的调查数据，并为公立医院的服务能力提升、医疗质量改善提供支撑，从而有效</w:t>
            </w:r>
            <w:r>
              <w:rPr>
                <w:rFonts w:ascii="仿宋_GB2312" w:eastAsia="仿宋_GB2312" w:hAnsiTheme="minorEastAsia" w:hint="eastAsia"/>
                <w:sz w:val="28"/>
                <w:szCs w:val="28"/>
              </w:rPr>
              <w:t>推动公立医院综合改革取得实效</w:t>
            </w:r>
            <w:r w:rsidR="00E817EF">
              <w:rPr>
                <w:rFonts w:ascii="仿宋_GB2312" w:eastAsia="仿宋_GB2312" w:hAnsiTheme="minorEastAsia" w:hint="eastAsia"/>
                <w:sz w:val="28"/>
                <w:szCs w:val="28"/>
              </w:rPr>
              <w:t>。从第二轮改善医疗服务行动效果评估中</w:t>
            </w:r>
            <w:r>
              <w:rPr>
                <w:rFonts w:ascii="仿宋_GB2312" w:eastAsia="仿宋_GB2312" w:hAnsiTheme="minorEastAsia" w:hint="eastAsia"/>
                <w:sz w:val="28"/>
                <w:szCs w:val="28"/>
              </w:rPr>
              <w:t>依据满意度调查结果提出的要求就可以看出，全国范围内具有统一标准的满意度调查具有重要意义。从目前运行效果看，依据满意度调查数据为政策的制定、完善提供了良好的数据支持，对于推动我国医药卫生体制改革具有重要</w:t>
            </w:r>
            <w:r w:rsidR="000C3632">
              <w:rPr>
                <w:rFonts w:ascii="仿宋_GB2312" w:eastAsia="仿宋_GB2312" w:hAnsiTheme="minorEastAsia" w:hint="eastAsia"/>
                <w:sz w:val="28"/>
                <w:szCs w:val="28"/>
              </w:rPr>
              <w:t>价值，已经发挥了并将持续发挥对于公立医院建设管理相关政策制定和完善的促进作用</w:t>
            </w:r>
            <w:r>
              <w:rPr>
                <w:rFonts w:ascii="仿宋_GB2312" w:eastAsia="仿宋_GB2312" w:hAnsiTheme="minorEastAsia" w:hint="eastAsia"/>
                <w:sz w:val="28"/>
                <w:szCs w:val="28"/>
              </w:rPr>
              <w:t>。</w:t>
            </w:r>
          </w:p>
          <w:p w:rsidR="00D7783D" w:rsidRDefault="007B3103" w:rsidP="00591D64">
            <w:pPr>
              <w:ind w:right="113"/>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E817EF">
              <w:rPr>
                <w:rFonts w:ascii="仿宋_GB2312" w:eastAsia="仿宋_GB2312" w:hAnsiTheme="minorEastAsia" w:hint="eastAsia"/>
                <w:sz w:val="28"/>
                <w:szCs w:val="28"/>
              </w:rPr>
              <w:t>我推荐翟晓辉同志申报2</w:t>
            </w:r>
            <w:r w:rsidR="00E817EF">
              <w:rPr>
                <w:rFonts w:ascii="仿宋_GB2312" w:eastAsia="仿宋_GB2312" w:hAnsiTheme="minorEastAsia"/>
                <w:sz w:val="28"/>
                <w:szCs w:val="28"/>
              </w:rPr>
              <w:t>021</w:t>
            </w:r>
            <w:r w:rsidR="00E817EF">
              <w:rPr>
                <w:rFonts w:ascii="仿宋_GB2312" w:eastAsia="仿宋_GB2312" w:hAnsiTheme="minorEastAsia" w:hint="eastAsia"/>
                <w:sz w:val="28"/>
                <w:szCs w:val="28"/>
              </w:rPr>
              <w:t>年中华医学科技奖卫生政策奖。</w:t>
            </w:r>
          </w:p>
          <w:p w:rsidR="00D7783D" w:rsidRDefault="00D7783D" w:rsidP="00591D64">
            <w:pPr>
              <w:ind w:right="113"/>
              <w:rPr>
                <w:rFonts w:ascii="仿宋_GB2312" w:eastAsia="仿宋_GB2312" w:hAnsiTheme="minorEastAsia"/>
                <w:sz w:val="28"/>
                <w:szCs w:val="28"/>
              </w:rPr>
            </w:pPr>
          </w:p>
          <w:p w:rsidR="00D7783D" w:rsidRPr="00A64215" w:rsidRDefault="00D7783D" w:rsidP="00591D64">
            <w:pPr>
              <w:ind w:right="113"/>
              <w:rPr>
                <w:rFonts w:ascii="仿宋_GB2312" w:eastAsia="仿宋_GB2312" w:hAnsiTheme="minorEastAsia"/>
                <w:sz w:val="28"/>
                <w:szCs w:val="28"/>
              </w:rPr>
            </w:pPr>
          </w:p>
          <w:p w:rsidR="00D7783D" w:rsidRPr="00A64215" w:rsidRDefault="00D7783D" w:rsidP="00591D64">
            <w:pPr>
              <w:tabs>
                <w:tab w:val="left" w:pos="3100"/>
              </w:tabs>
              <w:rPr>
                <w:rFonts w:ascii="仿宋_GB2312" w:eastAsia="仿宋_GB2312" w:hAnsiTheme="minorEastAsia"/>
                <w:b/>
                <w:sz w:val="28"/>
                <w:szCs w:val="28"/>
              </w:rPr>
            </w:pPr>
          </w:p>
        </w:tc>
      </w:tr>
      <w:tr w:rsidR="00D7783D" w:rsidRPr="00A64215" w:rsidTr="00FF39E1">
        <w:trPr>
          <w:trHeight w:val="4672"/>
          <w:jc w:val="center"/>
        </w:trPr>
        <w:tc>
          <w:tcPr>
            <w:tcW w:w="9090" w:type="dxa"/>
            <w:gridSpan w:val="10"/>
          </w:tcPr>
          <w:p w:rsidR="00D7783D" w:rsidRDefault="00D7783D" w:rsidP="00EC731E">
            <w:pPr>
              <w:spacing w:beforeLines="50" w:line="500" w:lineRule="exact"/>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sidR="003600C5">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sidR="00CB6B98">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FF39E1" w:rsidRDefault="00FF39E1" w:rsidP="00591D64">
            <w:pPr>
              <w:spacing w:line="500" w:lineRule="exact"/>
              <w:ind w:firstLineChars="200" w:firstLine="560"/>
              <w:rPr>
                <w:rFonts w:ascii="仿宋_GB2312" w:eastAsia="仿宋_GB2312" w:hAnsiTheme="minorEastAsia"/>
                <w:sz w:val="28"/>
                <w:szCs w:val="28"/>
              </w:rPr>
            </w:pPr>
          </w:p>
          <w:p w:rsidR="00FF39E1" w:rsidRDefault="00FF39E1" w:rsidP="00591D64">
            <w:pPr>
              <w:spacing w:line="500" w:lineRule="exact"/>
              <w:ind w:firstLineChars="200" w:firstLine="560"/>
              <w:rPr>
                <w:rFonts w:ascii="仿宋_GB2312" w:eastAsia="仿宋_GB2312" w:hAnsiTheme="minorEastAsia"/>
                <w:sz w:val="28"/>
                <w:szCs w:val="28"/>
              </w:rPr>
            </w:pPr>
          </w:p>
          <w:p w:rsidR="00FF39E1" w:rsidRDefault="00FF39E1" w:rsidP="00FF39E1">
            <w:pPr>
              <w:spacing w:line="500" w:lineRule="exact"/>
              <w:rPr>
                <w:rFonts w:ascii="仿宋_GB2312" w:eastAsia="仿宋_GB2312" w:hAnsiTheme="minorEastAsia"/>
                <w:sz w:val="28"/>
                <w:szCs w:val="28"/>
              </w:rPr>
            </w:pPr>
          </w:p>
          <w:p w:rsidR="00D7783D" w:rsidRPr="008213A9" w:rsidRDefault="003600C5" w:rsidP="00FF39E1">
            <w:pPr>
              <w:spacing w:line="500" w:lineRule="exact"/>
              <w:ind w:firstLineChars="300" w:firstLine="840"/>
            </w:pPr>
            <w:r>
              <w:rPr>
                <w:rFonts w:ascii="仿宋_GB2312" w:eastAsia="仿宋_GB2312" w:hAnsiTheme="minorEastAsia" w:hint="eastAsia"/>
                <w:sz w:val="28"/>
                <w:szCs w:val="28"/>
              </w:rPr>
              <w:t>推荐候选人的</w:t>
            </w:r>
            <w:r w:rsidR="00D7783D">
              <w:rPr>
                <w:rFonts w:ascii="仿宋_GB2312" w:eastAsia="仿宋_GB2312" w:hAnsiTheme="minorEastAsia" w:hint="eastAsia"/>
                <w:sz w:val="28"/>
                <w:szCs w:val="28"/>
              </w:rPr>
              <w:t>常务理事</w:t>
            </w:r>
            <w:r w:rsidR="00D7783D" w:rsidRPr="00A64215">
              <w:rPr>
                <w:rFonts w:ascii="仿宋_GB2312" w:eastAsia="仿宋_GB2312" w:hAnsiTheme="minorEastAsia" w:hint="eastAsia"/>
                <w:sz w:val="28"/>
                <w:szCs w:val="28"/>
              </w:rPr>
              <w:t xml:space="preserve">签名：   </w:t>
            </w:r>
          </w:p>
          <w:p w:rsidR="00D7783D" w:rsidRPr="00A64215" w:rsidRDefault="00D7783D" w:rsidP="00591D64">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 xml:space="preserve">                                               年    月    日</w:t>
            </w:r>
          </w:p>
        </w:tc>
      </w:tr>
    </w:tbl>
    <w:p w:rsidR="00281DDC" w:rsidRPr="006B4179" w:rsidRDefault="00281DDC" w:rsidP="00FF39E1">
      <w:pPr>
        <w:rPr>
          <w:rFonts w:ascii="仿宋_GB2312" w:eastAsia="仿宋_GB2312"/>
          <w:sz w:val="28"/>
          <w:szCs w:val="28"/>
        </w:rPr>
      </w:pPr>
    </w:p>
    <w:sectPr w:rsidR="00281DDC" w:rsidRPr="006B4179" w:rsidSect="00AF3A9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61B" w:rsidRDefault="00B8361B" w:rsidP="00C636B4">
      <w:r>
        <w:separator/>
      </w:r>
    </w:p>
  </w:endnote>
  <w:endnote w:type="continuationSeparator" w:id="1">
    <w:p w:rsidR="00B8361B" w:rsidRDefault="00B8361B" w:rsidP="00C63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459488"/>
      <w:docPartObj>
        <w:docPartGallery w:val="Page Numbers (Bottom of Page)"/>
        <w:docPartUnique/>
      </w:docPartObj>
    </w:sdtPr>
    <w:sdtContent>
      <w:p w:rsidR="000C3632" w:rsidRDefault="001F52FD">
        <w:pPr>
          <w:pStyle w:val="a4"/>
          <w:jc w:val="center"/>
        </w:pPr>
        <w:r>
          <w:fldChar w:fldCharType="begin"/>
        </w:r>
        <w:r w:rsidR="000C3632">
          <w:instrText>PAGE   \* MERGEFORMAT</w:instrText>
        </w:r>
        <w:r>
          <w:fldChar w:fldCharType="separate"/>
        </w:r>
        <w:r w:rsidR="00443E9C" w:rsidRPr="00443E9C">
          <w:rPr>
            <w:noProof/>
            <w:lang w:val="zh-CN"/>
          </w:rPr>
          <w:t>1</w:t>
        </w:r>
        <w:r>
          <w:fldChar w:fldCharType="end"/>
        </w:r>
      </w:p>
    </w:sdtContent>
  </w:sdt>
  <w:p w:rsidR="000C3632" w:rsidRDefault="000C36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61B" w:rsidRDefault="00B8361B" w:rsidP="00C636B4">
      <w:r>
        <w:separator/>
      </w:r>
    </w:p>
  </w:footnote>
  <w:footnote w:type="continuationSeparator" w:id="1">
    <w:p w:rsidR="00B8361B" w:rsidRDefault="00B8361B" w:rsidP="00C63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4338"/>
  </w:hdrShapeDefaults>
  <w:footnotePr>
    <w:footnote w:id="0"/>
    <w:footnote w:id="1"/>
  </w:footnotePr>
  <w:endnotePr>
    <w:endnote w:id="0"/>
    <w:endnote w:id="1"/>
  </w:endnotePr>
  <w:compat>
    <w:useFELayout/>
  </w:compat>
  <w:rsids>
    <w:rsidRoot w:val="00497482"/>
    <w:rsid w:val="00003FDA"/>
    <w:rsid w:val="0000600B"/>
    <w:rsid w:val="00014043"/>
    <w:rsid w:val="00014B69"/>
    <w:rsid w:val="00016EAE"/>
    <w:rsid w:val="0002036C"/>
    <w:rsid w:val="00020779"/>
    <w:rsid w:val="00020B78"/>
    <w:rsid w:val="0002420D"/>
    <w:rsid w:val="00045EB2"/>
    <w:rsid w:val="00047766"/>
    <w:rsid w:val="00051D1D"/>
    <w:rsid w:val="00051D98"/>
    <w:rsid w:val="00066CCA"/>
    <w:rsid w:val="00070FA0"/>
    <w:rsid w:val="0007531A"/>
    <w:rsid w:val="00080A6D"/>
    <w:rsid w:val="00095A89"/>
    <w:rsid w:val="000A1701"/>
    <w:rsid w:val="000A1FD2"/>
    <w:rsid w:val="000A316F"/>
    <w:rsid w:val="000C3632"/>
    <w:rsid w:val="000D2CD7"/>
    <w:rsid w:val="000D45A3"/>
    <w:rsid w:val="000E62FB"/>
    <w:rsid w:val="000F7AB4"/>
    <w:rsid w:val="00104942"/>
    <w:rsid w:val="0011487E"/>
    <w:rsid w:val="00114FE5"/>
    <w:rsid w:val="001216AD"/>
    <w:rsid w:val="0012494E"/>
    <w:rsid w:val="00125795"/>
    <w:rsid w:val="00126A28"/>
    <w:rsid w:val="00143B89"/>
    <w:rsid w:val="0014592A"/>
    <w:rsid w:val="00160D89"/>
    <w:rsid w:val="00161482"/>
    <w:rsid w:val="00173DE5"/>
    <w:rsid w:val="00184EAF"/>
    <w:rsid w:val="00197347"/>
    <w:rsid w:val="001A323C"/>
    <w:rsid w:val="001A3ACC"/>
    <w:rsid w:val="001D60FA"/>
    <w:rsid w:val="001E31E3"/>
    <w:rsid w:val="001F52FD"/>
    <w:rsid w:val="002054CB"/>
    <w:rsid w:val="0021523C"/>
    <w:rsid w:val="0023665B"/>
    <w:rsid w:val="00253630"/>
    <w:rsid w:val="00253DEE"/>
    <w:rsid w:val="002563B4"/>
    <w:rsid w:val="00257F7E"/>
    <w:rsid w:val="002627DD"/>
    <w:rsid w:val="0026427F"/>
    <w:rsid w:val="00267606"/>
    <w:rsid w:val="00281DDC"/>
    <w:rsid w:val="00291682"/>
    <w:rsid w:val="0029225F"/>
    <w:rsid w:val="00294798"/>
    <w:rsid w:val="00296E7C"/>
    <w:rsid w:val="002A6406"/>
    <w:rsid w:val="002B05CE"/>
    <w:rsid w:val="002B1919"/>
    <w:rsid w:val="002C392C"/>
    <w:rsid w:val="002E70E7"/>
    <w:rsid w:val="00325FEC"/>
    <w:rsid w:val="003351E0"/>
    <w:rsid w:val="00344A63"/>
    <w:rsid w:val="00355EE2"/>
    <w:rsid w:val="003564B2"/>
    <w:rsid w:val="003600C5"/>
    <w:rsid w:val="00371B50"/>
    <w:rsid w:val="00373BF5"/>
    <w:rsid w:val="003833D1"/>
    <w:rsid w:val="00383A98"/>
    <w:rsid w:val="00385B3A"/>
    <w:rsid w:val="00391152"/>
    <w:rsid w:val="00393B49"/>
    <w:rsid w:val="003967D0"/>
    <w:rsid w:val="003B58AE"/>
    <w:rsid w:val="003B7ADD"/>
    <w:rsid w:val="003C1D18"/>
    <w:rsid w:val="003C7533"/>
    <w:rsid w:val="003D6DA3"/>
    <w:rsid w:val="003E17E9"/>
    <w:rsid w:val="003E5260"/>
    <w:rsid w:val="0040417C"/>
    <w:rsid w:val="00411F93"/>
    <w:rsid w:val="00414FB0"/>
    <w:rsid w:val="00426D4B"/>
    <w:rsid w:val="0043229B"/>
    <w:rsid w:val="0043712C"/>
    <w:rsid w:val="004404E2"/>
    <w:rsid w:val="00441436"/>
    <w:rsid w:val="00443E9C"/>
    <w:rsid w:val="00444A7B"/>
    <w:rsid w:val="0045438B"/>
    <w:rsid w:val="0045576A"/>
    <w:rsid w:val="00475884"/>
    <w:rsid w:val="00485E95"/>
    <w:rsid w:val="00497482"/>
    <w:rsid w:val="004B0CF8"/>
    <w:rsid w:val="004E3AF6"/>
    <w:rsid w:val="004F696A"/>
    <w:rsid w:val="005064A5"/>
    <w:rsid w:val="005100AC"/>
    <w:rsid w:val="00522130"/>
    <w:rsid w:val="0052417F"/>
    <w:rsid w:val="0053180F"/>
    <w:rsid w:val="0057451F"/>
    <w:rsid w:val="00591D64"/>
    <w:rsid w:val="00595FAD"/>
    <w:rsid w:val="005B4F79"/>
    <w:rsid w:val="005C6C59"/>
    <w:rsid w:val="005D4988"/>
    <w:rsid w:val="005D71D8"/>
    <w:rsid w:val="005E50C3"/>
    <w:rsid w:val="005E6E98"/>
    <w:rsid w:val="005E7ACC"/>
    <w:rsid w:val="00610F42"/>
    <w:rsid w:val="00611300"/>
    <w:rsid w:val="00615120"/>
    <w:rsid w:val="006159A4"/>
    <w:rsid w:val="00615DDB"/>
    <w:rsid w:val="006245E7"/>
    <w:rsid w:val="0063036E"/>
    <w:rsid w:val="00661B59"/>
    <w:rsid w:val="0067044C"/>
    <w:rsid w:val="00671190"/>
    <w:rsid w:val="00671C2B"/>
    <w:rsid w:val="006754DD"/>
    <w:rsid w:val="00681BC3"/>
    <w:rsid w:val="00687013"/>
    <w:rsid w:val="00691F6D"/>
    <w:rsid w:val="00695E14"/>
    <w:rsid w:val="006B4179"/>
    <w:rsid w:val="006D2288"/>
    <w:rsid w:val="006D45F2"/>
    <w:rsid w:val="006E5775"/>
    <w:rsid w:val="006E6365"/>
    <w:rsid w:val="006F1B20"/>
    <w:rsid w:val="006F3221"/>
    <w:rsid w:val="006F5740"/>
    <w:rsid w:val="00700ED6"/>
    <w:rsid w:val="0070172D"/>
    <w:rsid w:val="0071210C"/>
    <w:rsid w:val="00714F1F"/>
    <w:rsid w:val="00716A47"/>
    <w:rsid w:val="00736D0D"/>
    <w:rsid w:val="00741428"/>
    <w:rsid w:val="00743B54"/>
    <w:rsid w:val="007658E3"/>
    <w:rsid w:val="00780602"/>
    <w:rsid w:val="007810D2"/>
    <w:rsid w:val="00784B36"/>
    <w:rsid w:val="00790031"/>
    <w:rsid w:val="007904EC"/>
    <w:rsid w:val="007A534E"/>
    <w:rsid w:val="007A6B29"/>
    <w:rsid w:val="007B3103"/>
    <w:rsid w:val="007B5D21"/>
    <w:rsid w:val="007B6D0D"/>
    <w:rsid w:val="007C49B6"/>
    <w:rsid w:val="007D1311"/>
    <w:rsid w:val="007F209C"/>
    <w:rsid w:val="00816C87"/>
    <w:rsid w:val="00816F4B"/>
    <w:rsid w:val="008213A9"/>
    <w:rsid w:val="0082670E"/>
    <w:rsid w:val="00830532"/>
    <w:rsid w:val="0083131A"/>
    <w:rsid w:val="00840D17"/>
    <w:rsid w:val="00841B9C"/>
    <w:rsid w:val="00846CFE"/>
    <w:rsid w:val="008647DD"/>
    <w:rsid w:val="00873032"/>
    <w:rsid w:val="00873CBC"/>
    <w:rsid w:val="008757AB"/>
    <w:rsid w:val="008842D3"/>
    <w:rsid w:val="00890AC5"/>
    <w:rsid w:val="00891EC8"/>
    <w:rsid w:val="00893C43"/>
    <w:rsid w:val="008A115D"/>
    <w:rsid w:val="008A4543"/>
    <w:rsid w:val="008B675C"/>
    <w:rsid w:val="008C6E98"/>
    <w:rsid w:val="008D11A1"/>
    <w:rsid w:val="008E721F"/>
    <w:rsid w:val="009001D2"/>
    <w:rsid w:val="00902D8E"/>
    <w:rsid w:val="009354D1"/>
    <w:rsid w:val="00937C93"/>
    <w:rsid w:val="009443AB"/>
    <w:rsid w:val="009519B1"/>
    <w:rsid w:val="009658D0"/>
    <w:rsid w:val="009752F8"/>
    <w:rsid w:val="009763C4"/>
    <w:rsid w:val="009962C2"/>
    <w:rsid w:val="009B3FD5"/>
    <w:rsid w:val="009C0D0A"/>
    <w:rsid w:val="009F3ED5"/>
    <w:rsid w:val="00A0158D"/>
    <w:rsid w:val="00A1027B"/>
    <w:rsid w:val="00A25520"/>
    <w:rsid w:val="00A46AC8"/>
    <w:rsid w:val="00A64215"/>
    <w:rsid w:val="00A707D6"/>
    <w:rsid w:val="00A74B6F"/>
    <w:rsid w:val="00A8503B"/>
    <w:rsid w:val="00A87547"/>
    <w:rsid w:val="00AA49F6"/>
    <w:rsid w:val="00AB7621"/>
    <w:rsid w:val="00AC171C"/>
    <w:rsid w:val="00AC75BC"/>
    <w:rsid w:val="00AD372B"/>
    <w:rsid w:val="00AE313B"/>
    <w:rsid w:val="00AF3A97"/>
    <w:rsid w:val="00AF40CB"/>
    <w:rsid w:val="00B07895"/>
    <w:rsid w:val="00B11520"/>
    <w:rsid w:val="00B14230"/>
    <w:rsid w:val="00B14567"/>
    <w:rsid w:val="00B315FE"/>
    <w:rsid w:val="00B322F2"/>
    <w:rsid w:val="00B36431"/>
    <w:rsid w:val="00B560D1"/>
    <w:rsid w:val="00B56D05"/>
    <w:rsid w:val="00B60224"/>
    <w:rsid w:val="00B64589"/>
    <w:rsid w:val="00B650E2"/>
    <w:rsid w:val="00B65C9B"/>
    <w:rsid w:val="00B7456D"/>
    <w:rsid w:val="00B7556D"/>
    <w:rsid w:val="00B8094A"/>
    <w:rsid w:val="00B8361B"/>
    <w:rsid w:val="00B84FF3"/>
    <w:rsid w:val="00B864DA"/>
    <w:rsid w:val="00BB41E3"/>
    <w:rsid w:val="00BB51E9"/>
    <w:rsid w:val="00BD4B60"/>
    <w:rsid w:val="00BE3773"/>
    <w:rsid w:val="00BF4D88"/>
    <w:rsid w:val="00BF73F1"/>
    <w:rsid w:val="00C02B03"/>
    <w:rsid w:val="00C0689A"/>
    <w:rsid w:val="00C1319F"/>
    <w:rsid w:val="00C25C4B"/>
    <w:rsid w:val="00C26393"/>
    <w:rsid w:val="00C2650D"/>
    <w:rsid w:val="00C276DF"/>
    <w:rsid w:val="00C36C1A"/>
    <w:rsid w:val="00C3729C"/>
    <w:rsid w:val="00C45D4B"/>
    <w:rsid w:val="00C63083"/>
    <w:rsid w:val="00C636B4"/>
    <w:rsid w:val="00C642EE"/>
    <w:rsid w:val="00C74051"/>
    <w:rsid w:val="00CB6A48"/>
    <w:rsid w:val="00CB6B98"/>
    <w:rsid w:val="00CE5188"/>
    <w:rsid w:val="00CE6B9A"/>
    <w:rsid w:val="00CF55A7"/>
    <w:rsid w:val="00CF71D2"/>
    <w:rsid w:val="00D02EB7"/>
    <w:rsid w:val="00D079BE"/>
    <w:rsid w:val="00D127E6"/>
    <w:rsid w:val="00D24AA0"/>
    <w:rsid w:val="00D30DC2"/>
    <w:rsid w:val="00D34B5C"/>
    <w:rsid w:val="00D35629"/>
    <w:rsid w:val="00D51DB6"/>
    <w:rsid w:val="00D5205C"/>
    <w:rsid w:val="00D551C3"/>
    <w:rsid w:val="00D566F5"/>
    <w:rsid w:val="00D707A7"/>
    <w:rsid w:val="00D7710F"/>
    <w:rsid w:val="00D7783D"/>
    <w:rsid w:val="00D817B1"/>
    <w:rsid w:val="00D839B5"/>
    <w:rsid w:val="00D87020"/>
    <w:rsid w:val="00D92592"/>
    <w:rsid w:val="00D93DEC"/>
    <w:rsid w:val="00D946B1"/>
    <w:rsid w:val="00D95C8C"/>
    <w:rsid w:val="00DB59D4"/>
    <w:rsid w:val="00DB60C6"/>
    <w:rsid w:val="00DC0585"/>
    <w:rsid w:val="00DC0866"/>
    <w:rsid w:val="00DC4F31"/>
    <w:rsid w:val="00DD42BF"/>
    <w:rsid w:val="00DE61D3"/>
    <w:rsid w:val="00E12984"/>
    <w:rsid w:val="00E26F29"/>
    <w:rsid w:val="00E40390"/>
    <w:rsid w:val="00E4423D"/>
    <w:rsid w:val="00E471C5"/>
    <w:rsid w:val="00E4793C"/>
    <w:rsid w:val="00E50040"/>
    <w:rsid w:val="00E5558F"/>
    <w:rsid w:val="00E61B3A"/>
    <w:rsid w:val="00E754A4"/>
    <w:rsid w:val="00E7623A"/>
    <w:rsid w:val="00E77A60"/>
    <w:rsid w:val="00E817EF"/>
    <w:rsid w:val="00E96FFE"/>
    <w:rsid w:val="00EA7523"/>
    <w:rsid w:val="00EB7D94"/>
    <w:rsid w:val="00EC06AE"/>
    <w:rsid w:val="00EC731E"/>
    <w:rsid w:val="00ED3496"/>
    <w:rsid w:val="00ED3EFE"/>
    <w:rsid w:val="00F05A74"/>
    <w:rsid w:val="00F119B5"/>
    <w:rsid w:val="00F1202F"/>
    <w:rsid w:val="00F22C6A"/>
    <w:rsid w:val="00F36180"/>
    <w:rsid w:val="00F37CC7"/>
    <w:rsid w:val="00F472A1"/>
    <w:rsid w:val="00F50ABE"/>
    <w:rsid w:val="00F50BC7"/>
    <w:rsid w:val="00F60E07"/>
    <w:rsid w:val="00F62042"/>
    <w:rsid w:val="00F72D58"/>
    <w:rsid w:val="00F835A4"/>
    <w:rsid w:val="00FA4A11"/>
    <w:rsid w:val="00FA4EC5"/>
    <w:rsid w:val="00FA5F4B"/>
    <w:rsid w:val="00FB1959"/>
    <w:rsid w:val="00FB2890"/>
    <w:rsid w:val="00FB4067"/>
    <w:rsid w:val="00FB4BF7"/>
    <w:rsid w:val="00FB6C70"/>
    <w:rsid w:val="00FE0238"/>
    <w:rsid w:val="00FE2AAA"/>
    <w:rsid w:val="00FE3F24"/>
    <w:rsid w:val="00FE6DAC"/>
    <w:rsid w:val="00FF39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6B4"/>
    <w:rPr>
      <w:sz w:val="18"/>
      <w:szCs w:val="18"/>
    </w:rPr>
  </w:style>
  <w:style w:type="paragraph" w:styleId="a4">
    <w:name w:val="footer"/>
    <w:basedOn w:val="a"/>
    <w:link w:val="Char0"/>
    <w:uiPriority w:val="99"/>
    <w:unhideWhenUsed/>
    <w:rsid w:val="00C636B4"/>
    <w:pPr>
      <w:tabs>
        <w:tab w:val="center" w:pos="4153"/>
        <w:tab w:val="right" w:pos="8306"/>
      </w:tabs>
      <w:snapToGrid w:val="0"/>
      <w:jc w:val="left"/>
    </w:pPr>
    <w:rPr>
      <w:sz w:val="18"/>
      <w:szCs w:val="18"/>
    </w:rPr>
  </w:style>
  <w:style w:type="character" w:customStyle="1" w:styleId="Char0">
    <w:name w:val="页脚 Char"/>
    <w:basedOn w:val="a0"/>
    <w:link w:val="a4"/>
    <w:uiPriority w:val="99"/>
    <w:rsid w:val="00C636B4"/>
    <w:rPr>
      <w:sz w:val="18"/>
      <w:szCs w:val="18"/>
    </w:rPr>
  </w:style>
  <w:style w:type="paragraph" w:styleId="a5">
    <w:name w:val="Balloon Text"/>
    <w:basedOn w:val="a"/>
    <w:link w:val="Char1"/>
    <w:uiPriority w:val="99"/>
    <w:semiHidden/>
    <w:unhideWhenUsed/>
    <w:rsid w:val="003600C5"/>
    <w:rPr>
      <w:sz w:val="18"/>
      <w:szCs w:val="18"/>
    </w:rPr>
  </w:style>
  <w:style w:type="character" w:customStyle="1" w:styleId="Char1">
    <w:name w:val="批注框文本 Char"/>
    <w:basedOn w:val="a0"/>
    <w:link w:val="a5"/>
    <w:uiPriority w:val="99"/>
    <w:semiHidden/>
    <w:rsid w:val="003600C5"/>
    <w:rPr>
      <w:sz w:val="18"/>
      <w:szCs w:val="18"/>
    </w:rPr>
  </w:style>
  <w:style w:type="paragraph" w:styleId="a6">
    <w:name w:val="caption"/>
    <w:basedOn w:val="a"/>
    <w:next w:val="a"/>
    <w:uiPriority w:val="35"/>
    <w:unhideWhenUsed/>
    <w:qFormat/>
    <w:rsid w:val="00FF39E1"/>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13</Pages>
  <Words>969</Words>
  <Characters>5529</Characters>
  <Application>Microsoft Office Word</Application>
  <DocSecurity>0</DocSecurity>
  <Lines>46</Lines>
  <Paragraphs>12</Paragraphs>
  <ScaleCrop>false</ScaleCrop>
  <Company>Lenovo</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宋盟</cp:lastModifiedBy>
  <cp:revision>51</cp:revision>
  <dcterms:created xsi:type="dcterms:W3CDTF">2021-07-28T06:41:00Z</dcterms:created>
  <dcterms:modified xsi:type="dcterms:W3CDTF">2021-09-06T05:43:00Z</dcterms:modified>
</cp:coreProperties>
</file>