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42" w:rsidRPr="00016B42" w:rsidRDefault="00016B42" w:rsidP="00016B42">
      <w:pPr>
        <w:pStyle w:val="a5"/>
        <w:pBdr>
          <w:bottom w:val="none" w:sz="0" w:space="0" w:color="auto"/>
        </w:pBdr>
        <w:tabs>
          <w:tab w:val="clear" w:pos="4153"/>
          <w:tab w:val="clear" w:pos="8306"/>
        </w:tabs>
        <w:jc w:val="left"/>
        <w:rPr>
          <w:rFonts w:ascii="仿宋_GB2312" w:eastAsia="仿宋_GB2312" w:hAnsi="宋体"/>
          <w:sz w:val="30"/>
          <w:szCs w:val="30"/>
        </w:rPr>
      </w:pPr>
      <w:r w:rsidRPr="00016B42">
        <w:rPr>
          <w:rFonts w:ascii="仿宋_GB2312" w:eastAsia="仿宋_GB2312" w:hAnsi="宋体" w:hint="eastAsia"/>
          <w:sz w:val="30"/>
          <w:szCs w:val="30"/>
        </w:rPr>
        <w:t>附件</w:t>
      </w:r>
      <w:r w:rsidR="00F214D0">
        <w:rPr>
          <w:rFonts w:ascii="仿宋_GB2312" w:eastAsia="仿宋_GB2312" w:hAnsi="宋体" w:hint="eastAsia"/>
          <w:sz w:val="30"/>
          <w:szCs w:val="30"/>
        </w:rPr>
        <w:t>1</w:t>
      </w:r>
    </w:p>
    <w:p w:rsidR="00016B42" w:rsidRDefault="00016B42" w:rsidP="00016B42">
      <w:pPr>
        <w:pStyle w:val="a5"/>
        <w:pBdr>
          <w:bottom w:val="none" w:sz="0" w:space="0" w:color="auto"/>
        </w:pBdr>
        <w:tabs>
          <w:tab w:val="clear" w:pos="4153"/>
          <w:tab w:val="clear" w:pos="8306"/>
        </w:tabs>
        <w:spacing w:line="480" w:lineRule="auto"/>
      </w:pPr>
    </w:p>
    <w:p w:rsidR="00016B42" w:rsidRDefault="00016B42" w:rsidP="00016B42">
      <w:pPr>
        <w:pStyle w:val="a5"/>
        <w:pBdr>
          <w:bottom w:val="none" w:sz="0" w:space="0" w:color="auto"/>
        </w:pBdr>
        <w:tabs>
          <w:tab w:val="clear" w:pos="4153"/>
          <w:tab w:val="clear" w:pos="8306"/>
        </w:tabs>
        <w:spacing w:line="480" w:lineRule="auto"/>
      </w:pPr>
    </w:p>
    <w:p w:rsidR="00DE0955" w:rsidRPr="00DE0955" w:rsidRDefault="00DE0955" w:rsidP="00016B42">
      <w:pPr>
        <w:snapToGrid w:val="0"/>
        <w:spacing w:line="480" w:lineRule="auto"/>
        <w:jc w:val="center"/>
        <w:rPr>
          <w:rFonts w:eastAsia="黑体"/>
          <w:bCs/>
          <w:sz w:val="52"/>
        </w:rPr>
      </w:pPr>
      <w:r w:rsidRPr="00DE0955">
        <w:rPr>
          <w:rFonts w:eastAsia="黑体" w:hint="eastAsia"/>
          <w:bCs/>
          <w:sz w:val="52"/>
        </w:rPr>
        <w:t>中华医学会优秀</w:t>
      </w:r>
      <w:r w:rsidR="00F214D0">
        <w:rPr>
          <w:rFonts w:eastAsia="黑体" w:hint="eastAsia"/>
          <w:bCs/>
          <w:sz w:val="52"/>
        </w:rPr>
        <w:t>专科分会</w:t>
      </w:r>
    </w:p>
    <w:p w:rsidR="00016B42" w:rsidRDefault="00DE0955" w:rsidP="00016B42">
      <w:pPr>
        <w:snapToGrid w:val="0"/>
        <w:spacing w:line="480" w:lineRule="auto"/>
        <w:jc w:val="center"/>
        <w:rPr>
          <w:rFonts w:eastAsia="黑体"/>
          <w:bCs/>
          <w:sz w:val="52"/>
        </w:rPr>
      </w:pPr>
      <w:r>
        <w:rPr>
          <w:rFonts w:eastAsia="黑体" w:hint="eastAsia"/>
          <w:bCs/>
          <w:sz w:val="52"/>
        </w:rPr>
        <w:t>申报表</w:t>
      </w:r>
    </w:p>
    <w:tbl>
      <w:tblPr>
        <w:tblW w:w="8222" w:type="dxa"/>
        <w:jc w:val="center"/>
        <w:tblLook w:val="0000" w:firstRow="0" w:lastRow="0" w:firstColumn="0" w:lastColumn="0" w:noHBand="0" w:noVBand="0"/>
      </w:tblPr>
      <w:tblGrid>
        <w:gridCol w:w="1539"/>
        <w:gridCol w:w="6683"/>
      </w:tblGrid>
      <w:tr w:rsidR="00A57139" w:rsidRPr="00D86CCF" w:rsidTr="00C42618">
        <w:trPr>
          <w:trHeight w:val="940"/>
          <w:jc w:val="center"/>
        </w:trPr>
        <w:tc>
          <w:tcPr>
            <w:tcW w:w="1539" w:type="dxa"/>
          </w:tcPr>
          <w:p w:rsidR="00A57139" w:rsidRPr="00957BB1" w:rsidRDefault="00A57139" w:rsidP="00D42DE5">
            <w:pPr>
              <w:spacing w:line="720" w:lineRule="exact"/>
              <w:jc w:val="left"/>
              <w:rPr>
                <w:rFonts w:ascii="仿宋_GB2312" w:eastAsia="仿宋_GB2312" w:hAnsi="宋体"/>
                <w:color w:val="000000"/>
                <w:w w:val="90"/>
                <w:sz w:val="28"/>
                <w:szCs w:val="28"/>
              </w:rPr>
            </w:pPr>
          </w:p>
        </w:tc>
        <w:tc>
          <w:tcPr>
            <w:tcW w:w="6683" w:type="dxa"/>
          </w:tcPr>
          <w:p w:rsidR="00A57139" w:rsidRPr="00D86CCF" w:rsidRDefault="00A57139" w:rsidP="00D42DE5">
            <w:pPr>
              <w:spacing w:line="500" w:lineRule="exact"/>
              <w:rPr>
                <w:rFonts w:ascii="仿宋_GB2312" w:eastAsia="仿宋_GB2312"/>
                <w:color w:val="000000"/>
                <w:w w:val="90"/>
                <w:sz w:val="28"/>
                <w:szCs w:val="28"/>
              </w:rPr>
            </w:pPr>
          </w:p>
        </w:tc>
      </w:tr>
      <w:tr w:rsidR="00C42618" w:rsidRPr="00D86CCF" w:rsidTr="00C42618">
        <w:trPr>
          <w:trHeight w:val="940"/>
          <w:jc w:val="center"/>
        </w:trPr>
        <w:tc>
          <w:tcPr>
            <w:tcW w:w="1539" w:type="dxa"/>
          </w:tcPr>
          <w:p w:rsidR="00C42618" w:rsidRPr="001363D0" w:rsidRDefault="00C42618" w:rsidP="00F214D0">
            <w:pPr>
              <w:spacing w:line="720" w:lineRule="exact"/>
              <w:jc w:val="left"/>
              <w:rPr>
                <w:rFonts w:ascii="仿宋_GB2312" w:eastAsia="仿宋_GB2312" w:hAnsi="宋体"/>
                <w:b/>
                <w:color w:val="000000"/>
                <w:w w:val="90"/>
                <w:sz w:val="32"/>
                <w:szCs w:val="28"/>
              </w:rPr>
            </w:pPr>
            <w:r w:rsidRPr="001363D0">
              <w:rPr>
                <w:rFonts w:ascii="仿宋_GB2312" w:eastAsia="仿宋_GB2312" w:hAnsi="宋体" w:hint="eastAsia"/>
                <w:b/>
                <w:color w:val="000000"/>
                <w:w w:val="90"/>
                <w:sz w:val="32"/>
                <w:szCs w:val="28"/>
              </w:rPr>
              <w:t>申报分会</w:t>
            </w:r>
          </w:p>
        </w:tc>
        <w:tc>
          <w:tcPr>
            <w:tcW w:w="6683" w:type="dxa"/>
            <w:vAlign w:val="center"/>
          </w:tcPr>
          <w:p w:rsidR="00C42618" w:rsidRPr="001363D0" w:rsidRDefault="00C42618" w:rsidP="00C42618">
            <w:pPr>
              <w:spacing w:line="500" w:lineRule="exact"/>
              <w:rPr>
                <w:rFonts w:ascii="仿宋" w:eastAsia="仿宋" w:hAnsi="仿宋"/>
                <w:b/>
                <w:color w:val="000000"/>
                <w:w w:val="90"/>
                <w:sz w:val="32"/>
                <w:szCs w:val="28"/>
              </w:rPr>
            </w:pPr>
          </w:p>
        </w:tc>
      </w:tr>
      <w:tr w:rsidR="00C42618" w:rsidRPr="0025388F" w:rsidTr="00C42618">
        <w:trPr>
          <w:trHeight w:val="940"/>
          <w:jc w:val="center"/>
        </w:trPr>
        <w:tc>
          <w:tcPr>
            <w:tcW w:w="1539" w:type="dxa"/>
          </w:tcPr>
          <w:p w:rsidR="00C42618" w:rsidRPr="001363D0" w:rsidRDefault="00C42618" w:rsidP="00D42DE5">
            <w:pPr>
              <w:spacing w:line="720" w:lineRule="exact"/>
              <w:jc w:val="left"/>
              <w:rPr>
                <w:rFonts w:ascii="仿宋_GB2312" w:eastAsia="仿宋_GB2312" w:hAnsi="宋体"/>
                <w:b/>
                <w:color w:val="000000"/>
                <w:w w:val="90"/>
                <w:sz w:val="32"/>
                <w:szCs w:val="28"/>
              </w:rPr>
            </w:pPr>
            <w:r w:rsidRPr="001363D0">
              <w:rPr>
                <w:rFonts w:ascii="仿宋_GB2312" w:eastAsia="仿宋_GB2312" w:hAnsi="宋体" w:hint="eastAsia"/>
                <w:b/>
                <w:color w:val="000000"/>
                <w:w w:val="90"/>
                <w:sz w:val="32"/>
                <w:szCs w:val="28"/>
              </w:rPr>
              <w:t>联 系 人</w:t>
            </w:r>
            <w:r w:rsidR="001363D0" w:rsidRPr="001363D0">
              <w:rPr>
                <w:rFonts w:ascii="仿宋_GB2312" w:eastAsia="仿宋_GB2312" w:hAnsi="宋体" w:hint="eastAsia"/>
                <w:b/>
                <w:color w:val="000000"/>
                <w:w w:val="90"/>
                <w:sz w:val="32"/>
                <w:szCs w:val="28"/>
              </w:rPr>
              <w:t xml:space="preserve">     </w:t>
            </w:r>
          </w:p>
        </w:tc>
        <w:tc>
          <w:tcPr>
            <w:tcW w:w="6683" w:type="dxa"/>
            <w:vAlign w:val="center"/>
          </w:tcPr>
          <w:p w:rsidR="00C42618" w:rsidRPr="001363D0" w:rsidRDefault="00C42618" w:rsidP="001363D0">
            <w:pPr>
              <w:spacing w:line="500" w:lineRule="exact"/>
              <w:rPr>
                <w:rFonts w:ascii="仿宋" w:eastAsia="仿宋" w:hAnsi="仿宋"/>
                <w:b/>
                <w:color w:val="000000"/>
                <w:w w:val="90"/>
                <w:sz w:val="32"/>
                <w:szCs w:val="28"/>
              </w:rPr>
            </w:pPr>
          </w:p>
        </w:tc>
      </w:tr>
      <w:tr w:rsidR="00C42618" w:rsidRPr="00957BB1" w:rsidTr="00C42618">
        <w:trPr>
          <w:trHeight w:val="940"/>
          <w:jc w:val="center"/>
        </w:trPr>
        <w:tc>
          <w:tcPr>
            <w:tcW w:w="1539" w:type="dxa"/>
          </w:tcPr>
          <w:p w:rsidR="00C42618" w:rsidRPr="001363D0" w:rsidRDefault="00C42618" w:rsidP="00D42DE5">
            <w:pPr>
              <w:spacing w:line="720" w:lineRule="exact"/>
              <w:jc w:val="left"/>
              <w:rPr>
                <w:rFonts w:ascii="仿宋_GB2312" w:eastAsia="仿宋_GB2312" w:hAnsi="宋体"/>
                <w:b/>
                <w:color w:val="000000"/>
                <w:w w:val="90"/>
                <w:sz w:val="32"/>
                <w:szCs w:val="28"/>
              </w:rPr>
            </w:pPr>
            <w:r w:rsidRPr="001363D0">
              <w:rPr>
                <w:rFonts w:ascii="仿宋_GB2312" w:eastAsia="仿宋_GB2312" w:hAnsi="宋体" w:hint="eastAsia"/>
                <w:b/>
                <w:color w:val="000000"/>
                <w:w w:val="90"/>
                <w:sz w:val="32"/>
                <w:szCs w:val="28"/>
              </w:rPr>
              <w:t>电    话</w:t>
            </w:r>
          </w:p>
        </w:tc>
        <w:tc>
          <w:tcPr>
            <w:tcW w:w="6683" w:type="dxa"/>
            <w:vAlign w:val="center"/>
          </w:tcPr>
          <w:p w:rsidR="00C42618" w:rsidRPr="001363D0" w:rsidRDefault="00C42618" w:rsidP="00C42618">
            <w:pPr>
              <w:spacing w:line="500" w:lineRule="exact"/>
              <w:rPr>
                <w:rFonts w:ascii="仿宋" w:eastAsia="仿宋" w:hAnsi="仿宋"/>
                <w:b/>
                <w:color w:val="000000"/>
                <w:w w:val="90"/>
                <w:sz w:val="32"/>
                <w:szCs w:val="28"/>
              </w:rPr>
            </w:pPr>
          </w:p>
        </w:tc>
      </w:tr>
      <w:tr w:rsidR="00C42618" w:rsidRPr="00957BB1" w:rsidTr="00C42618">
        <w:trPr>
          <w:trHeight w:val="940"/>
          <w:jc w:val="center"/>
        </w:trPr>
        <w:tc>
          <w:tcPr>
            <w:tcW w:w="1539" w:type="dxa"/>
          </w:tcPr>
          <w:p w:rsidR="00C42618" w:rsidRPr="001363D0" w:rsidRDefault="00C42618" w:rsidP="00D42DE5">
            <w:pPr>
              <w:spacing w:line="720" w:lineRule="exact"/>
              <w:jc w:val="left"/>
              <w:rPr>
                <w:rFonts w:ascii="仿宋_GB2312" w:eastAsia="仿宋_GB2312" w:hAnsi="宋体"/>
                <w:b/>
                <w:color w:val="000000"/>
                <w:w w:val="90"/>
                <w:sz w:val="32"/>
                <w:szCs w:val="28"/>
              </w:rPr>
            </w:pPr>
            <w:r w:rsidRPr="001363D0">
              <w:rPr>
                <w:rFonts w:ascii="仿宋_GB2312" w:eastAsia="仿宋_GB2312" w:hAnsi="宋体" w:hint="eastAsia"/>
                <w:b/>
                <w:color w:val="000000"/>
                <w:w w:val="90"/>
                <w:sz w:val="32"/>
                <w:szCs w:val="28"/>
              </w:rPr>
              <w:t>手    机</w:t>
            </w:r>
          </w:p>
        </w:tc>
        <w:tc>
          <w:tcPr>
            <w:tcW w:w="6683" w:type="dxa"/>
            <w:vAlign w:val="center"/>
          </w:tcPr>
          <w:p w:rsidR="00C42618" w:rsidRPr="001363D0" w:rsidRDefault="00C42618" w:rsidP="00C42618">
            <w:pPr>
              <w:spacing w:line="500" w:lineRule="exact"/>
              <w:rPr>
                <w:rFonts w:ascii="仿宋" w:eastAsia="仿宋" w:hAnsi="仿宋"/>
                <w:b/>
                <w:color w:val="000000"/>
                <w:w w:val="90"/>
                <w:sz w:val="32"/>
                <w:szCs w:val="28"/>
              </w:rPr>
            </w:pPr>
          </w:p>
        </w:tc>
      </w:tr>
      <w:tr w:rsidR="00C42618" w:rsidRPr="00957BB1" w:rsidTr="00C42618">
        <w:trPr>
          <w:trHeight w:val="940"/>
          <w:jc w:val="center"/>
        </w:trPr>
        <w:tc>
          <w:tcPr>
            <w:tcW w:w="1539" w:type="dxa"/>
          </w:tcPr>
          <w:p w:rsidR="00C42618" w:rsidRPr="001363D0" w:rsidRDefault="00C42618" w:rsidP="00D42DE5">
            <w:pPr>
              <w:spacing w:line="720" w:lineRule="exact"/>
              <w:jc w:val="left"/>
              <w:rPr>
                <w:rFonts w:ascii="仿宋_GB2312" w:eastAsia="仿宋_GB2312" w:hAnsi="宋体"/>
                <w:b/>
                <w:color w:val="000000"/>
                <w:w w:val="90"/>
                <w:sz w:val="32"/>
                <w:szCs w:val="28"/>
              </w:rPr>
            </w:pPr>
            <w:r w:rsidRPr="001363D0">
              <w:rPr>
                <w:rFonts w:ascii="仿宋_GB2312" w:eastAsia="仿宋_GB2312" w:hAnsi="宋体" w:hint="eastAsia"/>
                <w:b/>
                <w:color w:val="000000"/>
                <w:w w:val="90"/>
                <w:sz w:val="32"/>
                <w:szCs w:val="28"/>
              </w:rPr>
              <w:t>传    真</w:t>
            </w:r>
          </w:p>
        </w:tc>
        <w:tc>
          <w:tcPr>
            <w:tcW w:w="6683" w:type="dxa"/>
            <w:vAlign w:val="center"/>
          </w:tcPr>
          <w:p w:rsidR="00C42618" w:rsidRPr="001363D0" w:rsidRDefault="00C42618" w:rsidP="00ED7FD3">
            <w:pPr>
              <w:spacing w:line="500" w:lineRule="exact"/>
              <w:rPr>
                <w:rFonts w:ascii="仿宋" w:eastAsia="仿宋" w:hAnsi="仿宋"/>
                <w:b/>
                <w:color w:val="000000"/>
                <w:w w:val="90"/>
                <w:sz w:val="32"/>
                <w:szCs w:val="28"/>
              </w:rPr>
            </w:pPr>
          </w:p>
        </w:tc>
      </w:tr>
      <w:tr w:rsidR="00C42618" w:rsidRPr="00957BB1" w:rsidTr="00C42618">
        <w:trPr>
          <w:trHeight w:val="940"/>
          <w:jc w:val="center"/>
        </w:trPr>
        <w:tc>
          <w:tcPr>
            <w:tcW w:w="1539" w:type="dxa"/>
          </w:tcPr>
          <w:p w:rsidR="00C42618" w:rsidRPr="001363D0" w:rsidRDefault="00C42618" w:rsidP="00D42DE5">
            <w:pPr>
              <w:spacing w:line="720" w:lineRule="exact"/>
              <w:jc w:val="left"/>
              <w:rPr>
                <w:rFonts w:ascii="仿宋_GB2312" w:eastAsia="仿宋_GB2312" w:hAnsi="宋体"/>
                <w:b/>
                <w:color w:val="000000"/>
                <w:w w:val="90"/>
                <w:sz w:val="32"/>
                <w:szCs w:val="28"/>
              </w:rPr>
            </w:pPr>
            <w:r w:rsidRPr="001363D0">
              <w:rPr>
                <w:rFonts w:ascii="仿宋_GB2312" w:eastAsia="仿宋_GB2312" w:hAnsi="宋体" w:hint="eastAsia"/>
                <w:b/>
                <w:color w:val="000000"/>
                <w:w w:val="90"/>
                <w:sz w:val="32"/>
                <w:szCs w:val="28"/>
              </w:rPr>
              <w:t>电子信箱</w:t>
            </w:r>
          </w:p>
        </w:tc>
        <w:tc>
          <w:tcPr>
            <w:tcW w:w="6683" w:type="dxa"/>
            <w:vAlign w:val="center"/>
          </w:tcPr>
          <w:p w:rsidR="00C42618" w:rsidRPr="001363D0" w:rsidRDefault="002D1A90" w:rsidP="00ED7FD3">
            <w:pPr>
              <w:spacing w:line="500" w:lineRule="exact"/>
              <w:rPr>
                <w:rFonts w:ascii="仿宋" w:eastAsia="仿宋" w:hAnsi="仿宋"/>
                <w:b/>
                <w:color w:val="000000"/>
                <w:w w:val="90"/>
                <w:sz w:val="32"/>
                <w:szCs w:val="28"/>
              </w:rPr>
            </w:pPr>
            <w:hyperlink r:id="rId9" w:history="1"/>
          </w:p>
        </w:tc>
      </w:tr>
      <w:tr w:rsidR="00A57139" w:rsidRPr="00957BB1" w:rsidTr="00C42618">
        <w:trPr>
          <w:trHeight w:val="940"/>
          <w:jc w:val="center"/>
        </w:trPr>
        <w:tc>
          <w:tcPr>
            <w:tcW w:w="1539" w:type="dxa"/>
          </w:tcPr>
          <w:p w:rsidR="00A57139" w:rsidRPr="001363D0" w:rsidRDefault="00A57139" w:rsidP="00FA01C9">
            <w:pPr>
              <w:spacing w:line="720" w:lineRule="exact"/>
              <w:jc w:val="left"/>
              <w:rPr>
                <w:rFonts w:ascii="仿宋_GB2312" w:eastAsia="仿宋_GB2312" w:hAnsi="宋体"/>
                <w:b/>
                <w:color w:val="000000"/>
                <w:w w:val="90"/>
                <w:sz w:val="32"/>
                <w:szCs w:val="28"/>
              </w:rPr>
            </w:pPr>
            <w:r w:rsidRPr="001363D0">
              <w:rPr>
                <w:rFonts w:ascii="仿宋_GB2312" w:eastAsia="仿宋_GB2312" w:hAnsi="宋体" w:hint="eastAsia"/>
                <w:b/>
                <w:color w:val="000000"/>
                <w:w w:val="90"/>
                <w:sz w:val="32"/>
                <w:szCs w:val="28"/>
              </w:rPr>
              <w:t>申</w:t>
            </w:r>
            <w:r w:rsidR="00FA01C9">
              <w:rPr>
                <w:rFonts w:ascii="仿宋_GB2312" w:eastAsia="仿宋_GB2312" w:hAnsi="宋体" w:hint="eastAsia"/>
                <w:b/>
                <w:color w:val="000000"/>
                <w:w w:val="90"/>
                <w:sz w:val="32"/>
                <w:szCs w:val="28"/>
              </w:rPr>
              <w:t>报</w:t>
            </w:r>
            <w:r w:rsidRPr="001363D0">
              <w:rPr>
                <w:rFonts w:ascii="仿宋_GB2312" w:eastAsia="仿宋_GB2312" w:hAnsi="宋体" w:hint="eastAsia"/>
                <w:b/>
                <w:color w:val="000000"/>
                <w:w w:val="90"/>
                <w:sz w:val="32"/>
                <w:szCs w:val="28"/>
              </w:rPr>
              <w:t>日期</w:t>
            </w:r>
            <w:r w:rsidR="00307528" w:rsidRPr="001363D0">
              <w:rPr>
                <w:rFonts w:ascii="仿宋_GB2312" w:eastAsia="仿宋_GB2312" w:hAnsi="宋体" w:hint="eastAsia"/>
                <w:b/>
                <w:color w:val="000000"/>
                <w:w w:val="90"/>
                <w:sz w:val="32"/>
                <w:szCs w:val="28"/>
              </w:rPr>
              <w:t xml:space="preserve">  </w:t>
            </w:r>
            <w:r w:rsidR="00307528" w:rsidRPr="001363D0">
              <w:rPr>
                <w:rFonts w:ascii="仿宋_GB2312" w:eastAsia="仿宋_GB2312" w:hAnsi="宋体"/>
                <w:b/>
                <w:color w:val="000000"/>
                <w:w w:val="90"/>
                <w:sz w:val="32"/>
                <w:szCs w:val="28"/>
              </w:rPr>
              <w:t xml:space="preserve"> </w:t>
            </w:r>
            <w:r w:rsidR="00307528" w:rsidRPr="001363D0">
              <w:rPr>
                <w:rFonts w:ascii="仿宋_GB2312" w:eastAsia="仿宋_GB2312" w:hAnsi="宋体" w:hint="eastAsia"/>
                <w:b/>
                <w:color w:val="000000"/>
                <w:w w:val="90"/>
                <w:sz w:val="32"/>
                <w:szCs w:val="28"/>
              </w:rPr>
              <w:t xml:space="preserve">  </w:t>
            </w:r>
          </w:p>
        </w:tc>
        <w:tc>
          <w:tcPr>
            <w:tcW w:w="6683" w:type="dxa"/>
            <w:vAlign w:val="bottom"/>
          </w:tcPr>
          <w:p w:rsidR="00B228FC" w:rsidRPr="001363D0" w:rsidRDefault="00B228FC" w:rsidP="0077088C">
            <w:pPr>
              <w:spacing w:line="500" w:lineRule="exact"/>
              <w:ind w:leftChars="-4" w:left="7" w:hangingChars="5" w:hanging="15"/>
              <w:rPr>
                <w:rFonts w:ascii="仿宋" w:eastAsia="仿宋" w:hAnsi="仿宋"/>
                <w:b/>
                <w:color w:val="000000"/>
                <w:w w:val="90"/>
                <w:sz w:val="32"/>
                <w:szCs w:val="28"/>
              </w:rPr>
            </w:pPr>
          </w:p>
        </w:tc>
      </w:tr>
    </w:tbl>
    <w:p w:rsidR="00DE0955" w:rsidRDefault="00DE0955" w:rsidP="00016B42">
      <w:pPr>
        <w:snapToGrid w:val="0"/>
        <w:spacing w:line="480" w:lineRule="auto"/>
        <w:ind w:left="1915" w:hanging="1600"/>
        <w:rPr>
          <w:sz w:val="24"/>
        </w:rPr>
      </w:pPr>
    </w:p>
    <w:p w:rsidR="00CA1F64" w:rsidRDefault="00CA1F64" w:rsidP="00016B42">
      <w:pPr>
        <w:snapToGrid w:val="0"/>
        <w:spacing w:line="480" w:lineRule="auto"/>
        <w:ind w:left="1915" w:hanging="1600"/>
        <w:rPr>
          <w:sz w:val="24"/>
        </w:rPr>
      </w:pP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9"/>
        <w:gridCol w:w="3284"/>
        <w:gridCol w:w="9"/>
        <w:gridCol w:w="1243"/>
        <w:gridCol w:w="17"/>
        <w:gridCol w:w="2677"/>
        <w:gridCol w:w="42"/>
      </w:tblGrid>
      <w:tr w:rsidR="00016B42" w:rsidTr="00CA1F64">
        <w:trPr>
          <w:gridAfter w:val="1"/>
          <w:wAfter w:w="42" w:type="dxa"/>
          <w:jc w:val="center"/>
        </w:trPr>
        <w:tc>
          <w:tcPr>
            <w:tcW w:w="9061" w:type="dxa"/>
            <w:gridSpan w:val="7"/>
            <w:vAlign w:val="center"/>
          </w:tcPr>
          <w:p w:rsidR="00016B42" w:rsidRDefault="00016B42" w:rsidP="00942D0A">
            <w:pPr>
              <w:rPr>
                <w:rFonts w:eastAsia="黑体"/>
                <w:bCs/>
                <w:sz w:val="28"/>
              </w:rPr>
            </w:pPr>
            <w:r>
              <w:rPr>
                <w:rFonts w:ascii="黑体" w:eastAsia="黑体"/>
                <w:bCs/>
                <w:sz w:val="32"/>
              </w:rPr>
              <w:lastRenderedPageBreak/>
              <w:br w:type="page"/>
            </w:r>
            <w:r>
              <w:rPr>
                <w:rFonts w:ascii="黑体" w:eastAsia="黑体"/>
                <w:bCs/>
                <w:sz w:val="32"/>
              </w:rPr>
              <w:br w:type="page"/>
            </w:r>
            <w:r>
              <w:rPr>
                <w:rFonts w:ascii="黑体" w:eastAsia="黑体"/>
                <w:bCs/>
                <w:sz w:val="32"/>
              </w:rPr>
              <w:br w:type="page"/>
            </w:r>
            <w:r>
              <w:rPr>
                <w:rFonts w:eastAsia="黑体"/>
                <w:bCs/>
                <w:sz w:val="28"/>
              </w:rPr>
              <w:br w:type="page"/>
            </w:r>
            <w:r w:rsidR="00DE0955">
              <w:rPr>
                <w:rFonts w:eastAsia="黑体" w:hint="eastAsia"/>
                <w:bCs/>
                <w:sz w:val="28"/>
              </w:rPr>
              <w:t>一、</w:t>
            </w:r>
            <w:r>
              <w:rPr>
                <w:rFonts w:eastAsia="黑体" w:hint="eastAsia"/>
                <w:bCs/>
                <w:sz w:val="28"/>
              </w:rPr>
              <w:t>基本情况</w:t>
            </w:r>
          </w:p>
        </w:tc>
      </w:tr>
      <w:tr w:rsidR="00C42618" w:rsidTr="00CA1F64">
        <w:trPr>
          <w:gridAfter w:val="1"/>
          <w:wAfter w:w="42" w:type="dxa"/>
          <w:jc w:val="center"/>
        </w:trPr>
        <w:tc>
          <w:tcPr>
            <w:tcW w:w="1812" w:type="dxa"/>
            <w:vAlign w:val="center"/>
          </w:tcPr>
          <w:p w:rsidR="00C42618" w:rsidRDefault="00C42618" w:rsidP="00D42DE5">
            <w:pPr>
              <w:jc w:val="center"/>
              <w:rPr>
                <w:rFonts w:eastAsia="黑体"/>
                <w:bCs/>
                <w:sz w:val="24"/>
              </w:rPr>
            </w:pPr>
            <w:r>
              <w:rPr>
                <w:rFonts w:eastAsia="黑体" w:hint="eastAsia"/>
                <w:bCs/>
                <w:sz w:val="24"/>
              </w:rPr>
              <w:t>分会名称</w:t>
            </w:r>
          </w:p>
        </w:tc>
        <w:tc>
          <w:tcPr>
            <w:tcW w:w="3303" w:type="dxa"/>
            <w:gridSpan w:val="2"/>
            <w:vAlign w:val="center"/>
          </w:tcPr>
          <w:p w:rsidR="00C42618" w:rsidRPr="002B2B1E" w:rsidRDefault="00C42618" w:rsidP="00D42DE5">
            <w:pPr>
              <w:jc w:val="center"/>
              <w:rPr>
                <w:rFonts w:ascii="仿宋" w:eastAsia="仿宋" w:hAnsi="仿宋"/>
                <w:bCs/>
                <w:sz w:val="24"/>
              </w:rPr>
            </w:pPr>
          </w:p>
        </w:tc>
        <w:tc>
          <w:tcPr>
            <w:tcW w:w="1252" w:type="dxa"/>
            <w:gridSpan w:val="2"/>
            <w:vAlign w:val="center"/>
          </w:tcPr>
          <w:p w:rsidR="00C42618" w:rsidRDefault="00C42618" w:rsidP="00D42DE5">
            <w:pPr>
              <w:jc w:val="center"/>
              <w:rPr>
                <w:rFonts w:ascii="仿宋_GB2312" w:eastAsia="仿宋_GB2312"/>
                <w:bCs/>
                <w:sz w:val="24"/>
              </w:rPr>
            </w:pPr>
            <w:r>
              <w:rPr>
                <w:rFonts w:eastAsia="黑体" w:hint="eastAsia"/>
                <w:bCs/>
                <w:sz w:val="24"/>
              </w:rPr>
              <w:t>主任委员</w:t>
            </w:r>
          </w:p>
        </w:tc>
        <w:tc>
          <w:tcPr>
            <w:tcW w:w="2694" w:type="dxa"/>
            <w:gridSpan w:val="2"/>
            <w:vAlign w:val="center"/>
          </w:tcPr>
          <w:p w:rsidR="00C42618" w:rsidRPr="002B2B1E" w:rsidRDefault="00C42618" w:rsidP="00D42DE5">
            <w:pPr>
              <w:jc w:val="center"/>
              <w:rPr>
                <w:rFonts w:ascii="仿宋" w:eastAsia="仿宋" w:hAnsi="仿宋"/>
                <w:bCs/>
                <w:sz w:val="24"/>
              </w:rPr>
            </w:pPr>
          </w:p>
        </w:tc>
      </w:tr>
      <w:tr w:rsidR="00C42618" w:rsidTr="00CA1F64">
        <w:trPr>
          <w:gridAfter w:val="1"/>
          <w:wAfter w:w="42" w:type="dxa"/>
          <w:jc w:val="center"/>
        </w:trPr>
        <w:tc>
          <w:tcPr>
            <w:tcW w:w="1812" w:type="dxa"/>
            <w:vAlign w:val="center"/>
          </w:tcPr>
          <w:p w:rsidR="00C42618" w:rsidRDefault="00C42618" w:rsidP="00D42DE5">
            <w:pPr>
              <w:jc w:val="center"/>
              <w:rPr>
                <w:rFonts w:eastAsia="黑体"/>
                <w:bCs/>
                <w:sz w:val="24"/>
              </w:rPr>
            </w:pPr>
            <w:r>
              <w:rPr>
                <w:rFonts w:eastAsia="黑体" w:hint="eastAsia"/>
                <w:bCs/>
                <w:sz w:val="24"/>
              </w:rPr>
              <w:t>联系电话</w:t>
            </w:r>
          </w:p>
        </w:tc>
        <w:tc>
          <w:tcPr>
            <w:tcW w:w="3312" w:type="dxa"/>
            <w:gridSpan w:val="3"/>
            <w:vAlign w:val="center"/>
          </w:tcPr>
          <w:p w:rsidR="00C42618" w:rsidRPr="002B2B1E" w:rsidRDefault="00C42618" w:rsidP="00D42DE5">
            <w:pPr>
              <w:jc w:val="center"/>
              <w:rPr>
                <w:rFonts w:ascii="仿宋" w:eastAsia="仿宋" w:hAnsi="仿宋"/>
                <w:bCs/>
                <w:sz w:val="24"/>
              </w:rPr>
            </w:pPr>
          </w:p>
        </w:tc>
        <w:tc>
          <w:tcPr>
            <w:tcW w:w="1260" w:type="dxa"/>
            <w:gridSpan w:val="2"/>
            <w:vAlign w:val="center"/>
          </w:tcPr>
          <w:p w:rsidR="00C42618" w:rsidRDefault="00C42618" w:rsidP="00D42DE5">
            <w:pPr>
              <w:jc w:val="center"/>
              <w:rPr>
                <w:rFonts w:eastAsia="黑体"/>
                <w:bCs/>
                <w:sz w:val="24"/>
              </w:rPr>
            </w:pPr>
            <w:r>
              <w:rPr>
                <w:rFonts w:eastAsia="黑体" w:hint="eastAsia"/>
                <w:bCs/>
                <w:sz w:val="24"/>
              </w:rPr>
              <w:t>手</w:t>
            </w:r>
            <w:r>
              <w:rPr>
                <w:rFonts w:eastAsia="黑体" w:hint="eastAsia"/>
                <w:bCs/>
                <w:sz w:val="24"/>
              </w:rPr>
              <w:t xml:space="preserve">    </w:t>
            </w:r>
            <w:r>
              <w:rPr>
                <w:rFonts w:eastAsia="黑体" w:hint="eastAsia"/>
                <w:bCs/>
                <w:sz w:val="24"/>
              </w:rPr>
              <w:t>机</w:t>
            </w:r>
          </w:p>
        </w:tc>
        <w:tc>
          <w:tcPr>
            <w:tcW w:w="2677" w:type="dxa"/>
            <w:vAlign w:val="center"/>
          </w:tcPr>
          <w:p w:rsidR="00C42618" w:rsidRPr="002B2B1E" w:rsidRDefault="00C42618" w:rsidP="00D42DE5">
            <w:pPr>
              <w:jc w:val="center"/>
              <w:rPr>
                <w:rFonts w:ascii="仿宋" w:eastAsia="仿宋" w:hAnsi="仿宋"/>
                <w:bCs/>
                <w:sz w:val="24"/>
              </w:rPr>
            </w:pPr>
          </w:p>
        </w:tc>
      </w:tr>
      <w:tr w:rsidR="00C42618" w:rsidTr="00CA1F64">
        <w:trPr>
          <w:gridAfter w:val="1"/>
          <w:wAfter w:w="42" w:type="dxa"/>
          <w:jc w:val="center"/>
        </w:trPr>
        <w:tc>
          <w:tcPr>
            <w:tcW w:w="1812" w:type="dxa"/>
            <w:vAlign w:val="center"/>
          </w:tcPr>
          <w:p w:rsidR="00C42618" w:rsidRDefault="00C42618" w:rsidP="00D42DE5">
            <w:pPr>
              <w:jc w:val="center"/>
              <w:rPr>
                <w:rFonts w:eastAsia="黑体"/>
                <w:bCs/>
                <w:sz w:val="24"/>
              </w:rPr>
            </w:pPr>
            <w:r>
              <w:rPr>
                <w:rFonts w:eastAsia="黑体" w:hint="eastAsia"/>
                <w:bCs/>
                <w:sz w:val="24"/>
              </w:rPr>
              <w:t>电子邮件</w:t>
            </w:r>
          </w:p>
        </w:tc>
        <w:tc>
          <w:tcPr>
            <w:tcW w:w="3312" w:type="dxa"/>
            <w:gridSpan w:val="3"/>
            <w:vAlign w:val="center"/>
          </w:tcPr>
          <w:p w:rsidR="00C42618" w:rsidRPr="002B2B1E" w:rsidRDefault="00C42618" w:rsidP="00A750B1">
            <w:pPr>
              <w:jc w:val="center"/>
              <w:rPr>
                <w:rFonts w:ascii="仿宋" w:eastAsia="仿宋" w:hAnsi="仿宋"/>
                <w:bCs/>
                <w:sz w:val="24"/>
              </w:rPr>
            </w:pPr>
          </w:p>
        </w:tc>
        <w:tc>
          <w:tcPr>
            <w:tcW w:w="1260" w:type="dxa"/>
            <w:gridSpan w:val="2"/>
            <w:vAlign w:val="center"/>
          </w:tcPr>
          <w:p w:rsidR="00C42618" w:rsidRDefault="00C42618" w:rsidP="00D42DE5">
            <w:pPr>
              <w:jc w:val="center"/>
              <w:rPr>
                <w:rFonts w:eastAsia="黑体"/>
                <w:bCs/>
                <w:sz w:val="24"/>
              </w:rPr>
            </w:pPr>
            <w:r>
              <w:rPr>
                <w:rFonts w:eastAsia="黑体" w:hint="eastAsia"/>
                <w:bCs/>
                <w:sz w:val="24"/>
              </w:rPr>
              <w:t>传</w:t>
            </w:r>
            <w:r>
              <w:rPr>
                <w:rFonts w:eastAsia="黑体" w:hint="eastAsia"/>
                <w:bCs/>
                <w:sz w:val="24"/>
              </w:rPr>
              <w:t xml:space="preserve">    </w:t>
            </w:r>
            <w:r>
              <w:rPr>
                <w:rFonts w:eastAsia="黑体" w:hint="eastAsia"/>
                <w:bCs/>
                <w:sz w:val="24"/>
              </w:rPr>
              <w:t>真</w:t>
            </w:r>
          </w:p>
        </w:tc>
        <w:tc>
          <w:tcPr>
            <w:tcW w:w="2677" w:type="dxa"/>
            <w:vAlign w:val="center"/>
          </w:tcPr>
          <w:p w:rsidR="00C42618" w:rsidRPr="002B2B1E" w:rsidRDefault="00C42618" w:rsidP="00D42DE5">
            <w:pPr>
              <w:jc w:val="center"/>
              <w:rPr>
                <w:rFonts w:ascii="仿宋" w:eastAsia="仿宋" w:hAnsi="仿宋"/>
                <w:bCs/>
                <w:sz w:val="24"/>
              </w:rPr>
            </w:pPr>
          </w:p>
        </w:tc>
      </w:tr>
      <w:tr w:rsidR="003D41F4" w:rsidRPr="00DE0955" w:rsidTr="0033295A">
        <w:trPr>
          <w:gridAfter w:val="1"/>
          <w:wAfter w:w="42" w:type="dxa"/>
          <w:jc w:val="center"/>
        </w:trPr>
        <w:tc>
          <w:tcPr>
            <w:tcW w:w="9061" w:type="dxa"/>
            <w:gridSpan w:val="7"/>
            <w:tcBorders>
              <w:bottom w:val="single" w:sz="4" w:space="0" w:color="auto"/>
            </w:tcBorders>
            <w:vAlign w:val="center"/>
          </w:tcPr>
          <w:p w:rsidR="003D41F4" w:rsidRPr="003D41F4" w:rsidRDefault="003D41F4" w:rsidP="003D41F4">
            <w:pPr>
              <w:pStyle w:val="ab"/>
              <w:widowControl/>
              <w:numPr>
                <w:ilvl w:val="0"/>
                <w:numId w:val="10"/>
              </w:numPr>
              <w:tabs>
                <w:tab w:val="left" w:pos="589"/>
              </w:tabs>
              <w:ind w:left="0" w:firstLineChars="0" w:firstLine="0"/>
              <w:jc w:val="left"/>
              <w:rPr>
                <w:rFonts w:ascii="宋体" w:hAnsi="宋体"/>
                <w:b/>
                <w:szCs w:val="21"/>
              </w:rPr>
            </w:pPr>
            <w:r w:rsidRPr="003D41F4">
              <w:rPr>
                <w:rFonts w:eastAsia="黑体" w:hint="eastAsia"/>
                <w:bCs/>
                <w:sz w:val="28"/>
              </w:rPr>
              <w:t>贯彻落实</w:t>
            </w:r>
            <w:proofErr w:type="gramStart"/>
            <w:r w:rsidRPr="003D41F4">
              <w:rPr>
                <w:rFonts w:eastAsia="黑体" w:hint="eastAsia"/>
                <w:bCs/>
                <w:sz w:val="28"/>
              </w:rPr>
              <w:t>党建强</w:t>
            </w:r>
            <w:proofErr w:type="gramEnd"/>
            <w:r w:rsidRPr="003D41F4">
              <w:rPr>
                <w:rFonts w:eastAsia="黑体" w:hint="eastAsia"/>
                <w:bCs/>
                <w:sz w:val="28"/>
              </w:rPr>
              <w:t>会情况</w:t>
            </w:r>
            <w:r w:rsidRPr="00FA01C9">
              <w:rPr>
                <w:rFonts w:ascii="宋体" w:hAnsi="宋体" w:hint="eastAsia"/>
                <w:b/>
                <w:szCs w:val="21"/>
              </w:rPr>
              <w:t>（</w:t>
            </w:r>
            <w:r w:rsidRPr="003D41F4">
              <w:rPr>
                <w:rFonts w:ascii="宋体" w:hAnsi="宋体" w:hint="eastAsia"/>
                <w:b/>
                <w:szCs w:val="21"/>
              </w:rPr>
              <w:t>1.成立党的工作小组并按规定进行换届。2.认真学习宣传和贯彻执行党的理论路线方针政策，贯彻理事会党委决策部署。3.</w:t>
            </w:r>
            <w:r w:rsidR="00FA01C9">
              <w:rPr>
                <w:rFonts w:ascii="宋体" w:hAnsi="宋体" w:hint="eastAsia"/>
                <w:b/>
                <w:szCs w:val="21"/>
              </w:rPr>
              <w:t>切实履行“一岗双责”，在分会</w:t>
            </w:r>
            <w:r w:rsidRPr="003D41F4">
              <w:rPr>
                <w:rFonts w:ascii="宋体" w:hAnsi="宋体" w:hint="eastAsia"/>
                <w:b/>
                <w:szCs w:val="21"/>
              </w:rPr>
              <w:t>发挥党组织的政治核心、思想引领和组织保障作用。4.认真落实党风廉政和反腐败工作责任，严格执行中央八项规定和各项财经制度。5.认真贯彻落实《中华医学会会员科学道德准则》</w:t>
            </w:r>
            <w:r w:rsidRPr="00FA01C9">
              <w:rPr>
                <w:rFonts w:ascii="宋体" w:hAnsi="宋体" w:hint="eastAsia"/>
                <w:b/>
                <w:szCs w:val="21"/>
              </w:rPr>
              <w:t>）</w:t>
            </w:r>
            <w:r w:rsidR="001F2382" w:rsidRPr="00FA01C9">
              <w:rPr>
                <w:rFonts w:ascii="宋体" w:hAnsi="宋体" w:hint="eastAsia"/>
                <w:b/>
                <w:szCs w:val="21"/>
              </w:rPr>
              <w:t>6.积极</w:t>
            </w:r>
            <w:r w:rsidR="0016491F" w:rsidRPr="00FA01C9">
              <w:rPr>
                <w:rFonts w:ascii="宋体" w:hAnsi="宋体" w:hint="eastAsia"/>
                <w:b/>
                <w:szCs w:val="21"/>
              </w:rPr>
              <w:t>参与中华医学会</w:t>
            </w:r>
            <w:r w:rsidR="001F2382" w:rsidRPr="00FA01C9">
              <w:rPr>
                <w:rFonts w:ascii="宋体" w:hAnsi="宋体" w:hint="eastAsia"/>
                <w:b/>
                <w:szCs w:val="21"/>
              </w:rPr>
              <w:t>“健康扶贫”</w:t>
            </w:r>
            <w:r w:rsidR="0016491F" w:rsidRPr="00FA01C9">
              <w:rPr>
                <w:rFonts w:ascii="宋体" w:hAnsi="宋体" w:hint="eastAsia"/>
                <w:b/>
                <w:szCs w:val="21"/>
              </w:rPr>
              <w:t>工程</w:t>
            </w:r>
            <w:r w:rsidR="001F2382" w:rsidRPr="00FA01C9">
              <w:rPr>
                <w:rFonts w:ascii="宋体" w:hAnsi="宋体" w:hint="eastAsia"/>
                <w:b/>
                <w:szCs w:val="21"/>
              </w:rPr>
              <w:t>，助力脱贫攻坚。）</w:t>
            </w:r>
          </w:p>
        </w:tc>
      </w:tr>
      <w:tr w:rsidR="003D41F4" w:rsidTr="003D41F4">
        <w:trPr>
          <w:gridAfter w:val="1"/>
          <w:wAfter w:w="42" w:type="dxa"/>
          <w:trHeight w:val="2358"/>
          <w:jc w:val="center"/>
        </w:trPr>
        <w:tc>
          <w:tcPr>
            <w:tcW w:w="9061" w:type="dxa"/>
            <w:gridSpan w:val="7"/>
            <w:tcBorders>
              <w:bottom w:val="single" w:sz="4" w:space="0" w:color="auto"/>
            </w:tcBorders>
            <w:vAlign w:val="center"/>
          </w:tcPr>
          <w:p w:rsidR="003D41F4" w:rsidRDefault="003D41F4" w:rsidP="003D41F4">
            <w:pPr>
              <w:spacing w:line="300" w:lineRule="auto"/>
              <w:ind w:leftChars="10" w:left="21" w:firstLineChars="189" w:firstLine="454"/>
              <w:rPr>
                <w:rFonts w:ascii="仿宋_GB2312" w:eastAsia="仿宋_GB2312" w:hAnsi="宋体"/>
                <w:sz w:val="24"/>
              </w:rPr>
            </w:pPr>
          </w:p>
          <w:p w:rsidR="003D41F4" w:rsidRDefault="003D41F4" w:rsidP="003D41F4">
            <w:pPr>
              <w:spacing w:line="300" w:lineRule="auto"/>
              <w:ind w:leftChars="10" w:left="21" w:firstLineChars="189" w:firstLine="454"/>
              <w:rPr>
                <w:rFonts w:ascii="仿宋_GB2312" w:eastAsia="仿宋_GB2312" w:hAnsi="宋体"/>
                <w:sz w:val="24"/>
              </w:rPr>
            </w:pPr>
          </w:p>
          <w:p w:rsidR="003D41F4" w:rsidRDefault="003D41F4" w:rsidP="003D41F4">
            <w:pPr>
              <w:spacing w:line="300" w:lineRule="auto"/>
              <w:ind w:leftChars="10" w:left="21" w:firstLineChars="189" w:firstLine="454"/>
              <w:rPr>
                <w:rFonts w:ascii="仿宋_GB2312" w:eastAsia="仿宋_GB2312" w:hAnsi="宋体"/>
                <w:sz w:val="24"/>
              </w:rPr>
            </w:pPr>
          </w:p>
          <w:p w:rsidR="003D41F4" w:rsidRDefault="003D41F4" w:rsidP="003D41F4">
            <w:pPr>
              <w:spacing w:line="300" w:lineRule="auto"/>
              <w:ind w:leftChars="10" w:left="21" w:firstLineChars="189" w:firstLine="454"/>
              <w:rPr>
                <w:rFonts w:ascii="仿宋_GB2312" w:eastAsia="仿宋_GB2312" w:hAnsi="宋体"/>
                <w:sz w:val="24"/>
              </w:rPr>
            </w:pPr>
          </w:p>
          <w:p w:rsidR="003D41F4" w:rsidRPr="003D41F4" w:rsidRDefault="003D41F4" w:rsidP="00B228FC">
            <w:pPr>
              <w:rPr>
                <w:rFonts w:ascii="宋体" w:hAnsi="宋体"/>
                <w:color w:val="000000"/>
                <w:szCs w:val="21"/>
              </w:rPr>
            </w:pPr>
          </w:p>
        </w:tc>
      </w:tr>
      <w:tr w:rsidR="00016B42" w:rsidTr="00CA1F64">
        <w:trPr>
          <w:gridAfter w:val="1"/>
          <w:wAfter w:w="42" w:type="dxa"/>
          <w:jc w:val="center"/>
        </w:trPr>
        <w:tc>
          <w:tcPr>
            <w:tcW w:w="9061" w:type="dxa"/>
            <w:gridSpan w:val="7"/>
            <w:tcBorders>
              <w:bottom w:val="single" w:sz="4" w:space="0" w:color="auto"/>
            </w:tcBorders>
            <w:vAlign w:val="center"/>
          </w:tcPr>
          <w:p w:rsidR="00016B42" w:rsidRPr="00DE0955" w:rsidRDefault="003D41F4" w:rsidP="003D41F4">
            <w:pPr>
              <w:widowControl/>
              <w:jc w:val="left"/>
              <w:rPr>
                <w:rFonts w:ascii="宋体" w:hAnsi="宋体"/>
                <w:b/>
                <w:szCs w:val="21"/>
              </w:rPr>
            </w:pPr>
            <w:r>
              <w:rPr>
                <w:rFonts w:ascii="宋体" w:hAnsi="宋体" w:hint="eastAsia"/>
                <w:b/>
                <w:color w:val="000000"/>
                <w:szCs w:val="21"/>
              </w:rPr>
              <w:t>三</w:t>
            </w:r>
            <w:r w:rsidR="00DE0955">
              <w:rPr>
                <w:rFonts w:ascii="宋体" w:hAnsi="宋体" w:hint="eastAsia"/>
                <w:b/>
                <w:color w:val="000000"/>
                <w:szCs w:val="21"/>
              </w:rPr>
              <w:t>、</w:t>
            </w:r>
            <w:r w:rsidR="00B228FC">
              <w:rPr>
                <w:rFonts w:eastAsia="黑体" w:hint="eastAsia"/>
                <w:bCs/>
                <w:sz w:val="28"/>
              </w:rPr>
              <w:t>学术交流情况</w:t>
            </w:r>
            <w:r w:rsidR="00DE0955" w:rsidRPr="00FA01C9">
              <w:rPr>
                <w:rFonts w:ascii="宋体" w:hAnsi="宋体" w:hint="eastAsia"/>
                <w:b/>
                <w:szCs w:val="21"/>
              </w:rPr>
              <w:t>（</w:t>
            </w:r>
            <w:r w:rsidRPr="003D41F4">
              <w:rPr>
                <w:rFonts w:ascii="宋体" w:hAnsi="宋体" w:hint="eastAsia"/>
                <w:b/>
                <w:szCs w:val="21"/>
              </w:rPr>
              <w:t>1.按时申报学术活动计划，按计划按规章制度开展学术活动；2.响应学会倡导，召开年会并办成本领域内的品牌学术会议、搭建高水平学术交流平台；3.结合学科需要，组织专题研讨会，深度探讨形成共识，指导临床实践；4.结合国家卫生健康工作的重点，组织跨学科、跨区域学术会议；5.创新学术交流模式，充分利用先进技术手段、积极探索产学研用融合的会议模式</w:t>
            </w:r>
            <w:r w:rsidR="007B4546">
              <w:rPr>
                <w:rFonts w:ascii="宋体" w:hAnsi="宋体" w:hint="eastAsia"/>
                <w:b/>
                <w:szCs w:val="21"/>
              </w:rPr>
              <w:t>；</w:t>
            </w:r>
            <w:r w:rsidRPr="003D41F4">
              <w:rPr>
                <w:rFonts w:ascii="宋体" w:hAnsi="宋体" w:hint="eastAsia"/>
                <w:b/>
                <w:szCs w:val="21"/>
              </w:rPr>
              <w:t>6.结合学科特点，组织大样本调查、多中心合作研究；7.开展学科发展研究，定期面向社会发布学科进展报告。</w:t>
            </w:r>
            <w:r w:rsidR="00DE0955" w:rsidRPr="003D41F4">
              <w:rPr>
                <w:rFonts w:ascii="宋体" w:hAnsi="宋体" w:hint="eastAsia"/>
                <w:b/>
                <w:szCs w:val="21"/>
              </w:rPr>
              <w:t>）</w:t>
            </w:r>
          </w:p>
        </w:tc>
      </w:tr>
      <w:tr w:rsidR="00016B42" w:rsidTr="00CA1F64">
        <w:trPr>
          <w:gridAfter w:val="1"/>
          <w:wAfter w:w="42" w:type="dxa"/>
          <w:jc w:val="center"/>
        </w:trPr>
        <w:tc>
          <w:tcPr>
            <w:tcW w:w="9061" w:type="dxa"/>
            <w:gridSpan w:val="7"/>
            <w:tcBorders>
              <w:bottom w:val="single" w:sz="4" w:space="0" w:color="auto"/>
            </w:tcBorders>
          </w:tcPr>
          <w:p w:rsidR="00DE0955" w:rsidRDefault="00DE0955" w:rsidP="00ED7FD3">
            <w:pPr>
              <w:spacing w:line="300" w:lineRule="auto"/>
              <w:ind w:leftChars="10" w:left="21" w:firstLineChars="189" w:firstLine="454"/>
              <w:rPr>
                <w:rFonts w:ascii="仿宋_GB2312" w:eastAsia="仿宋_GB2312" w:hAnsi="宋体"/>
                <w:sz w:val="24"/>
              </w:rPr>
            </w:pPr>
          </w:p>
          <w:p w:rsidR="00ED7FD3" w:rsidRDefault="00ED7FD3" w:rsidP="00ED7FD3">
            <w:pPr>
              <w:spacing w:line="300" w:lineRule="auto"/>
              <w:ind w:leftChars="10" w:left="21" w:firstLineChars="189" w:firstLine="454"/>
              <w:rPr>
                <w:rFonts w:ascii="仿宋_GB2312" w:eastAsia="仿宋_GB2312" w:hAnsi="宋体"/>
                <w:sz w:val="24"/>
              </w:rPr>
            </w:pPr>
          </w:p>
          <w:p w:rsidR="00ED7FD3" w:rsidRDefault="00ED7FD3" w:rsidP="00ED7FD3">
            <w:pPr>
              <w:spacing w:line="300" w:lineRule="auto"/>
              <w:ind w:leftChars="10" w:left="21" w:firstLineChars="189" w:firstLine="454"/>
              <w:rPr>
                <w:rFonts w:ascii="仿宋_GB2312" w:eastAsia="仿宋_GB2312" w:hAnsi="宋体"/>
                <w:sz w:val="24"/>
              </w:rPr>
            </w:pPr>
          </w:p>
          <w:p w:rsidR="00ED7FD3" w:rsidRPr="00592188" w:rsidRDefault="00ED7FD3" w:rsidP="00ED7FD3">
            <w:pPr>
              <w:spacing w:line="300" w:lineRule="auto"/>
              <w:ind w:leftChars="10" w:left="21" w:firstLineChars="189" w:firstLine="454"/>
              <w:rPr>
                <w:rFonts w:ascii="仿宋_GB2312" w:eastAsia="仿宋_GB2312" w:hAnsi="宋体"/>
                <w:sz w:val="24"/>
              </w:rPr>
            </w:pPr>
          </w:p>
        </w:tc>
      </w:tr>
      <w:tr w:rsidR="00016B42" w:rsidTr="00CA1F64">
        <w:trPr>
          <w:gridAfter w:val="1"/>
          <w:wAfter w:w="42" w:type="dxa"/>
          <w:jc w:val="center"/>
        </w:trPr>
        <w:tc>
          <w:tcPr>
            <w:tcW w:w="9061" w:type="dxa"/>
            <w:gridSpan w:val="7"/>
            <w:tcBorders>
              <w:bottom w:val="single" w:sz="4" w:space="0" w:color="auto"/>
            </w:tcBorders>
            <w:vAlign w:val="center"/>
          </w:tcPr>
          <w:p w:rsidR="00016B42" w:rsidRDefault="003D41F4" w:rsidP="00FA01C9">
            <w:pPr>
              <w:rPr>
                <w:rFonts w:eastAsia="黑体"/>
                <w:bCs/>
                <w:sz w:val="28"/>
              </w:rPr>
            </w:pPr>
            <w:r>
              <w:rPr>
                <w:rFonts w:eastAsia="黑体" w:hint="eastAsia"/>
                <w:bCs/>
                <w:sz w:val="28"/>
              </w:rPr>
              <w:t>四</w:t>
            </w:r>
            <w:r w:rsidR="00016B42">
              <w:rPr>
                <w:rFonts w:eastAsia="黑体" w:hint="eastAsia"/>
                <w:bCs/>
                <w:sz w:val="28"/>
              </w:rPr>
              <w:t>、</w:t>
            </w:r>
            <w:r w:rsidR="00F214D0">
              <w:rPr>
                <w:rFonts w:eastAsia="黑体" w:hint="eastAsia"/>
                <w:bCs/>
                <w:sz w:val="28"/>
              </w:rPr>
              <w:t>组织建设与管理</w:t>
            </w:r>
            <w:r w:rsidR="00DE0955" w:rsidRPr="00FA01C9">
              <w:rPr>
                <w:rFonts w:ascii="宋体" w:hAnsi="宋体" w:hint="eastAsia"/>
                <w:b/>
                <w:szCs w:val="21"/>
              </w:rPr>
              <w:t>（1</w:t>
            </w:r>
            <w:r w:rsidR="00FA01C9" w:rsidRPr="00FA01C9">
              <w:rPr>
                <w:rFonts w:ascii="宋体" w:hAnsi="宋体" w:hint="eastAsia"/>
                <w:b/>
                <w:szCs w:val="21"/>
              </w:rPr>
              <w:t>.</w:t>
            </w:r>
            <w:r w:rsidR="00F214D0" w:rsidRPr="00FA01C9">
              <w:rPr>
                <w:rFonts w:ascii="宋体" w:hAnsi="宋体"/>
                <w:b/>
                <w:szCs w:val="21"/>
              </w:rPr>
              <w:t>民主办会及规范化管理</w:t>
            </w:r>
            <w:r w:rsidR="00DE0955">
              <w:rPr>
                <w:rFonts w:ascii="宋体" w:hAnsi="宋体" w:hint="eastAsia"/>
                <w:b/>
                <w:szCs w:val="21"/>
              </w:rPr>
              <w:t>；2</w:t>
            </w:r>
            <w:r w:rsidR="00FA01C9">
              <w:rPr>
                <w:rFonts w:ascii="宋体" w:hAnsi="宋体" w:hint="eastAsia"/>
                <w:b/>
                <w:szCs w:val="21"/>
              </w:rPr>
              <w:t>.</w:t>
            </w:r>
            <w:r w:rsidR="00F214D0" w:rsidRPr="00FA01C9">
              <w:rPr>
                <w:rFonts w:ascii="宋体" w:hAnsi="宋体"/>
                <w:b/>
                <w:szCs w:val="21"/>
              </w:rPr>
              <w:t>专科会员发展状况</w:t>
            </w:r>
            <w:r w:rsidR="00DE0955">
              <w:rPr>
                <w:rFonts w:ascii="宋体" w:hAnsi="宋体" w:hint="eastAsia"/>
                <w:b/>
                <w:szCs w:val="21"/>
              </w:rPr>
              <w:t>；3</w:t>
            </w:r>
            <w:r w:rsidR="00FA01C9">
              <w:rPr>
                <w:rFonts w:ascii="宋体" w:hAnsi="宋体" w:hint="eastAsia"/>
                <w:b/>
                <w:szCs w:val="21"/>
              </w:rPr>
              <w:t>.</w:t>
            </w:r>
            <w:r w:rsidR="00F214D0" w:rsidRPr="00FA01C9">
              <w:rPr>
                <w:rFonts w:ascii="宋体" w:hAnsi="宋体"/>
                <w:b/>
                <w:szCs w:val="21"/>
              </w:rPr>
              <w:t>委员会、青年委员会及学组组成状况</w:t>
            </w:r>
            <w:r w:rsidR="009E75CA" w:rsidRPr="00FA01C9">
              <w:rPr>
                <w:rFonts w:ascii="宋体" w:hAnsi="宋体" w:hint="eastAsia"/>
                <w:b/>
                <w:szCs w:val="21"/>
              </w:rPr>
              <w:t>。</w:t>
            </w:r>
            <w:r w:rsidR="00DE0955">
              <w:rPr>
                <w:rFonts w:ascii="宋体" w:hAnsi="宋体" w:hint="eastAsia"/>
                <w:b/>
                <w:szCs w:val="21"/>
              </w:rPr>
              <w:t>）</w:t>
            </w:r>
          </w:p>
        </w:tc>
      </w:tr>
      <w:tr w:rsidR="00016B42" w:rsidTr="00CA1F64">
        <w:trPr>
          <w:gridAfter w:val="1"/>
          <w:wAfter w:w="42" w:type="dxa"/>
          <w:jc w:val="center"/>
        </w:trPr>
        <w:tc>
          <w:tcPr>
            <w:tcW w:w="9061" w:type="dxa"/>
            <w:gridSpan w:val="7"/>
            <w:tcBorders>
              <w:bottom w:val="single" w:sz="4" w:space="0" w:color="auto"/>
            </w:tcBorders>
          </w:tcPr>
          <w:p w:rsidR="00F059F5" w:rsidRDefault="00F059F5" w:rsidP="00CA1F64">
            <w:pPr>
              <w:spacing w:line="300" w:lineRule="auto"/>
              <w:ind w:firstLineChars="200" w:firstLine="420"/>
              <w:rPr>
                <w:rFonts w:ascii="Simsun" w:hAnsi="Simsun" w:hint="eastAsia"/>
                <w:color w:val="000000"/>
                <w:szCs w:val="21"/>
              </w:rPr>
            </w:pPr>
          </w:p>
          <w:p w:rsidR="00ED7FD3" w:rsidRDefault="00ED7FD3" w:rsidP="00CA1F64">
            <w:pPr>
              <w:spacing w:line="300" w:lineRule="auto"/>
              <w:ind w:firstLineChars="200" w:firstLine="420"/>
              <w:rPr>
                <w:rFonts w:ascii="Simsun" w:hAnsi="Simsun" w:hint="eastAsia"/>
                <w:color w:val="000000"/>
                <w:szCs w:val="21"/>
              </w:rPr>
            </w:pPr>
          </w:p>
          <w:p w:rsidR="00ED7FD3" w:rsidRDefault="00ED7FD3" w:rsidP="00CA1F64">
            <w:pPr>
              <w:spacing w:line="300" w:lineRule="auto"/>
              <w:ind w:firstLineChars="200" w:firstLine="420"/>
              <w:rPr>
                <w:rFonts w:ascii="Simsun" w:hAnsi="Simsun" w:hint="eastAsia"/>
                <w:color w:val="000000"/>
                <w:szCs w:val="21"/>
              </w:rPr>
            </w:pPr>
          </w:p>
          <w:p w:rsidR="00ED7FD3" w:rsidRDefault="00ED7FD3" w:rsidP="00CA1F64">
            <w:pPr>
              <w:spacing w:line="300" w:lineRule="auto"/>
              <w:ind w:firstLineChars="200" w:firstLine="420"/>
              <w:rPr>
                <w:rFonts w:ascii="Simsun" w:hAnsi="Simsun" w:hint="eastAsia"/>
                <w:color w:val="000000"/>
                <w:szCs w:val="21"/>
              </w:rPr>
            </w:pPr>
          </w:p>
          <w:p w:rsidR="00ED7FD3" w:rsidRPr="00CA1F64" w:rsidRDefault="00ED7FD3" w:rsidP="00CA1F64">
            <w:pPr>
              <w:spacing w:line="300" w:lineRule="auto"/>
              <w:ind w:firstLineChars="200" w:firstLine="420"/>
              <w:rPr>
                <w:color w:val="333333"/>
                <w:szCs w:val="21"/>
              </w:rPr>
            </w:pPr>
          </w:p>
        </w:tc>
      </w:tr>
      <w:tr w:rsidR="00016B42" w:rsidTr="00CA1F64">
        <w:trPr>
          <w:gridAfter w:val="1"/>
          <w:wAfter w:w="42" w:type="dxa"/>
          <w:jc w:val="center"/>
        </w:trPr>
        <w:tc>
          <w:tcPr>
            <w:tcW w:w="9061" w:type="dxa"/>
            <w:gridSpan w:val="7"/>
            <w:tcBorders>
              <w:bottom w:val="single" w:sz="4" w:space="0" w:color="auto"/>
            </w:tcBorders>
            <w:vAlign w:val="center"/>
          </w:tcPr>
          <w:p w:rsidR="00016B42" w:rsidRPr="00DE0955" w:rsidRDefault="003D41F4" w:rsidP="00FA01C9">
            <w:pPr>
              <w:rPr>
                <w:rFonts w:ascii="宋体" w:hAnsi="宋体"/>
                <w:b/>
                <w:szCs w:val="21"/>
              </w:rPr>
            </w:pPr>
            <w:r>
              <w:rPr>
                <w:rFonts w:eastAsia="黑体" w:hint="eastAsia"/>
                <w:bCs/>
                <w:sz w:val="28"/>
              </w:rPr>
              <w:lastRenderedPageBreak/>
              <w:t>五</w:t>
            </w:r>
            <w:r w:rsidR="00016B42">
              <w:rPr>
                <w:rFonts w:eastAsia="黑体" w:hint="eastAsia"/>
                <w:bCs/>
                <w:sz w:val="28"/>
              </w:rPr>
              <w:t>、</w:t>
            </w:r>
            <w:r w:rsidR="00F214D0">
              <w:rPr>
                <w:rFonts w:eastAsia="黑体" w:hint="eastAsia"/>
                <w:bCs/>
                <w:sz w:val="28"/>
              </w:rPr>
              <w:t>继续教育工作</w:t>
            </w:r>
            <w:r w:rsidR="00DE0955">
              <w:rPr>
                <w:rFonts w:ascii="宋体" w:hAnsi="宋体" w:hint="eastAsia"/>
                <w:b/>
                <w:szCs w:val="21"/>
              </w:rPr>
              <w:t>（</w:t>
            </w:r>
            <w:r w:rsidR="00F214D0">
              <w:rPr>
                <w:rFonts w:ascii="宋体" w:hAnsi="宋体" w:hint="eastAsia"/>
                <w:b/>
                <w:szCs w:val="21"/>
              </w:rPr>
              <w:t>1</w:t>
            </w:r>
            <w:r w:rsidR="00FA01C9">
              <w:rPr>
                <w:rFonts w:ascii="宋体" w:hAnsi="宋体" w:hint="eastAsia"/>
                <w:b/>
                <w:szCs w:val="21"/>
              </w:rPr>
              <w:t>.</w:t>
            </w:r>
            <w:r w:rsidR="00F214D0" w:rsidRPr="00FA01C9">
              <w:rPr>
                <w:rFonts w:ascii="宋体" w:hAnsi="宋体" w:hint="eastAsia"/>
                <w:b/>
                <w:szCs w:val="21"/>
              </w:rPr>
              <w:t>设专人负责继续教育工作，有规划。每年举办一定数量的学习班、培训班等</w:t>
            </w:r>
            <w:r w:rsidR="009E75CA" w:rsidRPr="00FA01C9">
              <w:rPr>
                <w:rFonts w:ascii="宋体" w:hAnsi="宋体" w:hint="eastAsia"/>
                <w:b/>
                <w:szCs w:val="21"/>
              </w:rPr>
              <w:t>。</w:t>
            </w:r>
            <w:r w:rsidR="00F214D0" w:rsidRPr="00FA01C9">
              <w:rPr>
                <w:rFonts w:ascii="宋体" w:hAnsi="宋体" w:hint="eastAsia"/>
                <w:b/>
                <w:szCs w:val="21"/>
              </w:rPr>
              <w:t>2</w:t>
            </w:r>
            <w:r w:rsidR="00FA01C9" w:rsidRPr="00FA01C9">
              <w:rPr>
                <w:rFonts w:ascii="宋体" w:hAnsi="宋体" w:hint="eastAsia"/>
                <w:b/>
                <w:szCs w:val="21"/>
              </w:rPr>
              <w:t>.</w:t>
            </w:r>
            <w:r w:rsidR="00F214D0" w:rsidRPr="00FA01C9">
              <w:rPr>
                <w:rFonts w:ascii="宋体" w:hAnsi="宋体" w:hint="eastAsia"/>
                <w:b/>
                <w:szCs w:val="21"/>
              </w:rPr>
              <w:t>按国家有关规定开展继续教育活动。</w:t>
            </w:r>
            <w:proofErr w:type="gramStart"/>
            <w:r w:rsidR="00F214D0" w:rsidRPr="00FA01C9">
              <w:rPr>
                <w:rFonts w:ascii="宋体" w:hAnsi="宋体" w:hint="eastAsia"/>
                <w:b/>
                <w:szCs w:val="21"/>
              </w:rPr>
              <w:t>不</w:t>
            </w:r>
            <w:proofErr w:type="gramEnd"/>
            <w:r w:rsidR="00F214D0" w:rsidRPr="00FA01C9">
              <w:rPr>
                <w:rFonts w:ascii="宋体" w:hAnsi="宋体" w:hint="eastAsia"/>
                <w:b/>
                <w:szCs w:val="21"/>
              </w:rPr>
              <w:t>乱发学分证，有登记制度</w:t>
            </w:r>
            <w:r w:rsidR="009E75CA" w:rsidRPr="00FA01C9">
              <w:rPr>
                <w:rFonts w:ascii="宋体" w:hAnsi="宋体" w:hint="eastAsia"/>
                <w:b/>
                <w:szCs w:val="21"/>
              </w:rPr>
              <w:t>。</w:t>
            </w:r>
            <w:r w:rsidR="00F214D0" w:rsidRPr="00FA01C9">
              <w:rPr>
                <w:rFonts w:ascii="宋体" w:hAnsi="宋体" w:hint="eastAsia"/>
                <w:b/>
                <w:szCs w:val="21"/>
              </w:rPr>
              <w:t>3</w:t>
            </w:r>
            <w:r w:rsidR="00FA01C9" w:rsidRPr="00FA01C9">
              <w:rPr>
                <w:rFonts w:ascii="宋体" w:hAnsi="宋体" w:hint="eastAsia"/>
                <w:b/>
                <w:szCs w:val="21"/>
              </w:rPr>
              <w:t>.</w:t>
            </w:r>
            <w:r w:rsidR="00F214D0" w:rsidRPr="00FA01C9">
              <w:rPr>
                <w:rFonts w:ascii="宋体" w:hAnsi="宋体" w:hint="eastAsia"/>
                <w:b/>
                <w:szCs w:val="21"/>
              </w:rPr>
              <w:t>探索专科医师（专科会员）培养途径。</w:t>
            </w:r>
            <w:r w:rsidR="00DE0955" w:rsidRPr="00FA01C9">
              <w:rPr>
                <w:rFonts w:ascii="宋体" w:hAnsi="宋体" w:hint="eastAsia"/>
                <w:b/>
                <w:szCs w:val="21"/>
              </w:rPr>
              <w:t>）</w:t>
            </w:r>
          </w:p>
        </w:tc>
      </w:tr>
      <w:tr w:rsidR="00DE0955" w:rsidTr="00CA1F64">
        <w:trPr>
          <w:gridAfter w:val="1"/>
          <w:wAfter w:w="42" w:type="dxa"/>
          <w:jc w:val="center"/>
        </w:trPr>
        <w:tc>
          <w:tcPr>
            <w:tcW w:w="9061" w:type="dxa"/>
            <w:gridSpan w:val="7"/>
            <w:vAlign w:val="center"/>
          </w:tcPr>
          <w:p w:rsidR="00F059F5" w:rsidRDefault="00F059F5" w:rsidP="00ED7FD3">
            <w:pPr>
              <w:adjustRightInd w:val="0"/>
              <w:rPr>
                <w:rFonts w:ascii="Simsun" w:hAnsi="Simsun" w:hint="eastAsia"/>
                <w:color w:val="000000"/>
                <w:szCs w:val="21"/>
              </w:rPr>
            </w:pPr>
          </w:p>
          <w:p w:rsidR="00ED7FD3" w:rsidRDefault="00ED7FD3" w:rsidP="00ED7FD3">
            <w:pPr>
              <w:adjustRightInd w:val="0"/>
              <w:rPr>
                <w:rFonts w:ascii="Simsun" w:hAnsi="Simsun" w:hint="eastAsia"/>
                <w:color w:val="000000"/>
                <w:szCs w:val="21"/>
              </w:rPr>
            </w:pPr>
          </w:p>
          <w:p w:rsidR="00ED7FD3" w:rsidRDefault="00ED7FD3" w:rsidP="00ED7FD3">
            <w:pPr>
              <w:adjustRightInd w:val="0"/>
              <w:rPr>
                <w:rFonts w:ascii="Simsun" w:hAnsi="Simsun" w:hint="eastAsia"/>
                <w:color w:val="000000"/>
                <w:szCs w:val="21"/>
              </w:rPr>
            </w:pPr>
          </w:p>
          <w:p w:rsidR="00ED7FD3" w:rsidRDefault="00ED7FD3" w:rsidP="00ED7FD3">
            <w:pPr>
              <w:adjustRightInd w:val="0"/>
              <w:rPr>
                <w:rFonts w:ascii="Simsun" w:hAnsi="Simsun" w:hint="eastAsia"/>
                <w:color w:val="000000"/>
                <w:szCs w:val="21"/>
              </w:rPr>
            </w:pPr>
          </w:p>
          <w:p w:rsidR="00ED7FD3" w:rsidRDefault="00ED7FD3" w:rsidP="00ED7FD3">
            <w:pPr>
              <w:adjustRightInd w:val="0"/>
              <w:rPr>
                <w:rFonts w:ascii="Simsun" w:hAnsi="Simsun" w:hint="eastAsia"/>
                <w:color w:val="000000"/>
                <w:szCs w:val="21"/>
              </w:rPr>
            </w:pPr>
          </w:p>
          <w:p w:rsidR="00ED7FD3" w:rsidRDefault="00ED7FD3" w:rsidP="00ED7FD3">
            <w:pPr>
              <w:adjustRightInd w:val="0"/>
              <w:rPr>
                <w:rFonts w:ascii="Simsun" w:hAnsi="Simsun" w:hint="eastAsia"/>
                <w:color w:val="000000"/>
                <w:szCs w:val="21"/>
              </w:rPr>
            </w:pPr>
          </w:p>
          <w:p w:rsidR="003D41F4" w:rsidRPr="00BC441B" w:rsidRDefault="003D41F4" w:rsidP="00ED7FD3">
            <w:pPr>
              <w:adjustRightInd w:val="0"/>
              <w:rPr>
                <w:rFonts w:ascii="Simsun" w:hAnsi="Simsun" w:hint="eastAsia"/>
                <w:color w:val="000000"/>
                <w:szCs w:val="21"/>
              </w:rPr>
            </w:pPr>
          </w:p>
        </w:tc>
      </w:tr>
      <w:tr w:rsidR="00016B42" w:rsidTr="00CA1F64">
        <w:trPr>
          <w:jc w:val="center"/>
        </w:trPr>
        <w:tc>
          <w:tcPr>
            <w:tcW w:w="9103" w:type="dxa"/>
            <w:gridSpan w:val="8"/>
            <w:tcBorders>
              <w:left w:val="single" w:sz="4" w:space="0" w:color="000000"/>
              <w:right w:val="single" w:sz="4" w:space="0" w:color="000000"/>
            </w:tcBorders>
            <w:vAlign w:val="center"/>
          </w:tcPr>
          <w:p w:rsidR="002916E4" w:rsidRDefault="003D41F4" w:rsidP="00FA01C9">
            <w:pPr>
              <w:jc w:val="left"/>
              <w:rPr>
                <w:rFonts w:eastAsia="黑体"/>
                <w:bCs/>
                <w:sz w:val="28"/>
              </w:rPr>
            </w:pPr>
            <w:r>
              <w:rPr>
                <w:rFonts w:eastAsia="黑体" w:hint="eastAsia"/>
                <w:bCs/>
                <w:sz w:val="28"/>
              </w:rPr>
              <w:t>六</w:t>
            </w:r>
            <w:r w:rsidR="00016B42" w:rsidRPr="00DE0955">
              <w:rPr>
                <w:rFonts w:eastAsia="黑体" w:hint="eastAsia"/>
                <w:bCs/>
                <w:sz w:val="28"/>
              </w:rPr>
              <w:t>、</w:t>
            </w:r>
            <w:r w:rsidR="00DE0955" w:rsidRPr="00DE0955">
              <w:rPr>
                <w:rFonts w:eastAsia="黑体" w:hint="eastAsia"/>
                <w:bCs/>
                <w:sz w:val="28"/>
              </w:rPr>
              <w:t>科普工作及活动</w:t>
            </w:r>
            <w:r w:rsidR="00DE0955" w:rsidRPr="00FA01C9">
              <w:rPr>
                <w:rFonts w:ascii="宋体" w:hAnsi="宋体" w:hint="eastAsia"/>
                <w:b/>
                <w:szCs w:val="21"/>
              </w:rPr>
              <w:t>（1</w:t>
            </w:r>
            <w:r w:rsidR="00FA01C9" w:rsidRPr="00FA01C9">
              <w:rPr>
                <w:rFonts w:ascii="宋体" w:hAnsi="宋体" w:hint="eastAsia"/>
                <w:b/>
                <w:szCs w:val="21"/>
              </w:rPr>
              <w:t>.</w:t>
            </w:r>
            <w:r w:rsidR="00F214D0" w:rsidRPr="00331205">
              <w:rPr>
                <w:rFonts w:ascii="宋体" w:hAnsi="宋体" w:hint="eastAsia"/>
                <w:b/>
                <w:szCs w:val="21"/>
              </w:rPr>
              <w:t>将科普工作纳入本分会日常工作计划，按时上报学会年度科普活动计划</w:t>
            </w:r>
            <w:r w:rsidR="00DE0955">
              <w:rPr>
                <w:rFonts w:ascii="宋体" w:hAnsi="宋体" w:hint="eastAsia"/>
                <w:b/>
                <w:szCs w:val="21"/>
              </w:rPr>
              <w:t>；2</w:t>
            </w:r>
            <w:r w:rsidR="00FA01C9">
              <w:rPr>
                <w:rFonts w:ascii="宋体" w:hAnsi="宋体" w:hint="eastAsia"/>
                <w:b/>
                <w:szCs w:val="21"/>
              </w:rPr>
              <w:t>.</w:t>
            </w:r>
            <w:r w:rsidR="00F214D0" w:rsidRPr="00331205">
              <w:rPr>
                <w:rFonts w:ascii="宋体" w:hAnsi="宋体" w:hint="eastAsia"/>
                <w:b/>
                <w:szCs w:val="21"/>
              </w:rPr>
              <w:t>有计划地开展科普讲座、科普展览、科普宣传、科普志愿者下乡、义诊咨询等科普活动</w:t>
            </w:r>
            <w:r w:rsidR="00F214D0">
              <w:rPr>
                <w:rFonts w:ascii="宋体" w:hAnsi="宋体" w:hint="eastAsia"/>
                <w:b/>
                <w:szCs w:val="21"/>
              </w:rPr>
              <w:t>；</w:t>
            </w:r>
            <w:r w:rsidR="00DE0955">
              <w:rPr>
                <w:rFonts w:ascii="宋体" w:hAnsi="宋体" w:hint="eastAsia"/>
                <w:b/>
                <w:szCs w:val="21"/>
              </w:rPr>
              <w:t>3</w:t>
            </w:r>
            <w:r w:rsidR="00FA01C9">
              <w:rPr>
                <w:rFonts w:ascii="宋体" w:hAnsi="宋体" w:hint="eastAsia"/>
                <w:b/>
                <w:szCs w:val="21"/>
              </w:rPr>
              <w:t>.</w:t>
            </w:r>
            <w:r w:rsidR="00F214D0" w:rsidRPr="00331205">
              <w:rPr>
                <w:rFonts w:ascii="宋体" w:hAnsi="宋体" w:hint="eastAsia"/>
                <w:b/>
                <w:szCs w:val="21"/>
              </w:rPr>
              <w:t>积极参加科普专项、“西部行”、“科技活动周”、“全国科普日”等重大科普活动</w:t>
            </w:r>
            <w:r w:rsidR="00DE0955">
              <w:rPr>
                <w:rFonts w:ascii="宋体" w:hAnsi="宋体" w:hint="eastAsia"/>
                <w:b/>
                <w:szCs w:val="21"/>
              </w:rPr>
              <w:t>；4</w:t>
            </w:r>
            <w:r w:rsidR="00FA01C9">
              <w:rPr>
                <w:rFonts w:ascii="宋体" w:hAnsi="宋体" w:hint="eastAsia"/>
                <w:b/>
                <w:szCs w:val="21"/>
              </w:rPr>
              <w:t>.</w:t>
            </w:r>
            <w:r w:rsidR="00F214D0" w:rsidRPr="00331205">
              <w:rPr>
                <w:rFonts w:ascii="宋体" w:hAnsi="宋体" w:hint="eastAsia"/>
                <w:b/>
                <w:szCs w:val="21"/>
              </w:rPr>
              <w:t>科普工作得到省级以上新闻媒体报道或获得省级以上奖励，有一定社会认可度</w:t>
            </w:r>
            <w:r w:rsidR="00A57139">
              <w:rPr>
                <w:rFonts w:ascii="宋体" w:hAnsi="宋体" w:hint="eastAsia"/>
                <w:b/>
                <w:szCs w:val="21"/>
              </w:rPr>
              <w:t>。</w:t>
            </w:r>
            <w:r w:rsidR="00DE0955">
              <w:rPr>
                <w:rFonts w:ascii="宋体" w:hAnsi="宋体" w:hint="eastAsia"/>
                <w:b/>
                <w:szCs w:val="21"/>
              </w:rPr>
              <w:t>)</w:t>
            </w:r>
            <w:r w:rsidR="00016B42" w:rsidRPr="00FA01C9">
              <w:rPr>
                <w:rFonts w:ascii="宋体" w:hAnsi="宋体" w:hint="eastAsia"/>
                <w:b/>
                <w:szCs w:val="21"/>
              </w:rPr>
              <w:t xml:space="preserve"> </w:t>
            </w:r>
          </w:p>
        </w:tc>
      </w:tr>
      <w:tr w:rsidR="00DE0955" w:rsidTr="00CA1F64">
        <w:trPr>
          <w:jc w:val="center"/>
        </w:trPr>
        <w:tc>
          <w:tcPr>
            <w:tcW w:w="9103" w:type="dxa"/>
            <w:gridSpan w:val="8"/>
            <w:tcBorders>
              <w:left w:val="single" w:sz="4" w:space="0" w:color="000000"/>
              <w:right w:val="single" w:sz="4" w:space="0" w:color="000000"/>
            </w:tcBorders>
            <w:vAlign w:val="center"/>
          </w:tcPr>
          <w:p w:rsidR="0097719F" w:rsidRDefault="0097719F" w:rsidP="0097719F">
            <w:pPr>
              <w:pStyle w:val="a9"/>
              <w:rPr>
                <w:rFonts w:ascii="黑体" w:eastAsia="黑体"/>
                <w:b/>
              </w:rPr>
            </w:pPr>
          </w:p>
          <w:p w:rsidR="00ED7FD3" w:rsidRDefault="00ED7FD3" w:rsidP="0097719F">
            <w:pPr>
              <w:pStyle w:val="a9"/>
              <w:rPr>
                <w:rFonts w:ascii="黑体" w:eastAsia="黑体"/>
                <w:b/>
              </w:rPr>
            </w:pPr>
          </w:p>
          <w:p w:rsidR="00ED7FD3" w:rsidRDefault="00ED7FD3" w:rsidP="0097719F">
            <w:pPr>
              <w:pStyle w:val="a9"/>
              <w:rPr>
                <w:rFonts w:ascii="黑体" w:eastAsia="黑体"/>
                <w:b/>
              </w:rPr>
            </w:pPr>
          </w:p>
          <w:p w:rsidR="00ED7FD3" w:rsidRDefault="00ED7FD3" w:rsidP="0097719F">
            <w:pPr>
              <w:pStyle w:val="a9"/>
              <w:rPr>
                <w:rFonts w:ascii="黑体" w:eastAsia="黑体"/>
                <w:b/>
              </w:rPr>
            </w:pPr>
          </w:p>
          <w:p w:rsidR="003D41F4" w:rsidRDefault="003D41F4" w:rsidP="0097719F">
            <w:pPr>
              <w:pStyle w:val="a9"/>
              <w:rPr>
                <w:rFonts w:ascii="黑体" w:eastAsia="黑体"/>
                <w:b/>
              </w:rPr>
            </w:pPr>
          </w:p>
          <w:p w:rsidR="00ED7FD3" w:rsidRDefault="00ED7FD3" w:rsidP="0097719F">
            <w:pPr>
              <w:pStyle w:val="a9"/>
              <w:rPr>
                <w:rFonts w:ascii="黑体" w:eastAsia="黑体"/>
                <w:b/>
              </w:rPr>
            </w:pPr>
          </w:p>
        </w:tc>
      </w:tr>
      <w:tr w:rsidR="00016B42" w:rsidTr="00CA1F64">
        <w:trPr>
          <w:jc w:val="center"/>
        </w:trPr>
        <w:tc>
          <w:tcPr>
            <w:tcW w:w="9103" w:type="dxa"/>
            <w:gridSpan w:val="8"/>
            <w:tcBorders>
              <w:left w:val="single" w:sz="4" w:space="0" w:color="000000"/>
              <w:right w:val="single" w:sz="4" w:space="0" w:color="000000"/>
            </w:tcBorders>
            <w:vAlign w:val="center"/>
          </w:tcPr>
          <w:p w:rsidR="00016B42" w:rsidRDefault="003D41F4" w:rsidP="00FA01C9">
            <w:pPr>
              <w:rPr>
                <w:rFonts w:eastAsia="黑体"/>
                <w:bCs/>
                <w:sz w:val="28"/>
              </w:rPr>
            </w:pPr>
            <w:r>
              <w:rPr>
                <w:rFonts w:eastAsia="黑体" w:hint="eastAsia"/>
                <w:bCs/>
                <w:sz w:val="28"/>
              </w:rPr>
              <w:t>七</w:t>
            </w:r>
            <w:r w:rsidR="00016B42">
              <w:rPr>
                <w:rFonts w:eastAsia="黑体" w:hint="eastAsia"/>
                <w:bCs/>
                <w:sz w:val="28"/>
              </w:rPr>
              <w:t>、</w:t>
            </w:r>
            <w:r w:rsidR="00F214D0">
              <w:rPr>
                <w:rFonts w:eastAsia="黑体" w:hint="eastAsia"/>
                <w:bCs/>
                <w:sz w:val="28"/>
              </w:rPr>
              <w:t>国际交流与合作</w:t>
            </w:r>
            <w:r w:rsidR="00DE0955" w:rsidRPr="00DE0955">
              <w:rPr>
                <w:rFonts w:ascii="宋体" w:hAnsi="宋体" w:hint="eastAsia"/>
                <w:b/>
                <w:szCs w:val="21"/>
              </w:rPr>
              <w:t>（1</w:t>
            </w:r>
            <w:r w:rsidR="00FA01C9">
              <w:rPr>
                <w:rFonts w:ascii="宋体" w:hAnsi="宋体" w:hint="eastAsia"/>
                <w:b/>
                <w:szCs w:val="21"/>
              </w:rPr>
              <w:t>.</w:t>
            </w:r>
            <w:r w:rsidR="00F214D0" w:rsidRPr="00331205">
              <w:rPr>
                <w:rFonts w:ascii="宋体" w:hAnsi="宋体" w:hint="eastAsia"/>
                <w:b/>
                <w:szCs w:val="21"/>
              </w:rPr>
              <w:t>专科分会加入国际或地区学术组织</w:t>
            </w:r>
            <w:r w:rsidR="00DE0955">
              <w:rPr>
                <w:rFonts w:ascii="宋体" w:hAnsi="宋体" w:hint="eastAsia"/>
                <w:b/>
                <w:szCs w:val="21"/>
              </w:rPr>
              <w:t>；2</w:t>
            </w:r>
            <w:r w:rsidR="00FA01C9">
              <w:rPr>
                <w:rFonts w:ascii="宋体" w:hAnsi="宋体" w:hint="eastAsia"/>
                <w:b/>
                <w:szCs w:val="21"/>
              </w:rPr>
              <w:t>.</w:t>
            </w:r>
            <w:r w:rsidR="00F214D0" w:rsidRPr="00331205">
              <w:rPr>
                <w:rFonts w:ascii="宋体" w:hAnsi="宋体" w:hint="eastAsia"/>
                <w:b/>
                <w:szCs w:val="21"/>
              </w:rPr>
              <w:t>举办或承办在国际上本学科领域中有重大影响的学术交流及其他活动</w:t>
            </w:r>
            <w:r w:rsidR="00F214D0">
              <w:rPr>
                <w:rFonts w:ascii="宋体" w:hAnsi="宋体" w:hint="eastAsia"/>
                <w:b/>
                <w:szCs w:val="21"/>
              </w:rPr>
              <w:t>；</w:t>
            </w:r>
            <w:r w:rsidR="00DE0955">
              <w:rPr>
                <w:rFonts w:ascii="宋体" w:hAnsi="宋体" w:hint="eastAsia"/>
                <w:b/>
                <w:szCs w:val="21"/>
              </w:rPr>
              <w:t>3</w:t>
            </w:r>
            <w:r w:rsidR="00FA01C9">
              <w:rPr>
                <w:rFonts w:ascii="宋体" w:hAnsi="宋体" w:hint="eastAsia"/>
                <w:b/>
                <w:szCs w:val="21"/>
              </w:rPr>
              <w:t>.</w:t>
            </w:r>
            <w:r w:rsidR="00F214D0" w:rsidRPr="00331205">
              <w:rPr>
                <w:rFonts w:ascii="宋体" w:hAnsi="宋体" w:hint="eastAsia"/>
                <w:b/>
                <w:szCs w:val="21"/>
              </w:rPr>
              <w:t>组织或参加国外学术、科技等方面的交流与合作，建立合作、交流制度</w:t>
            </w:r>
            <w:r w:rsidR="00FA01C9">
              <w:rPr>
                <w:rFonts w:ascii="宋体" w:hAnsi="宋体" w:hint="eastAsia"/>
                <w:b/>
                <w:szCs w:val="21"/>
              </w:rPr>
              <w:t>；4.积极组织和参与“一带一路”国际交流合作活动。</w:t>
            </w:r>
            <w:r w:rsidR="009E75CA">
              <w:rPr>
                <w:rFonts w:ascii="宋体" w:hAnsi="宋体" w:hint="eastAsia"/>
                <w:b/>
                <w:szCs w:val="21"/>
              </w:rPr>
              <w:t>）</w:t>
            </w:r>
          </w:p>
        </w:tc>
      </w:tr>
      <w:tr w:rsidR="00DE0955" w:rsidTr="00CA1F64">
        <w:trPr>
          <w:jc w:val="center"/>
        </w:trPr>
        <w:tc>
          <w:tcPr>
            <w:tcW w:w="9103" w:type="dxa"/>
            <w:gridSpan w:val="8"/>
            <w:tcBorders>
              <w:left w:val="single" w:sz="4" w:space="0" w:color="000000"/>
              <w:right w:val="single" w:sz="4" w:space="0" w:color="000000"/>
            </w:tcBorders>
            <w:vAlign w:val="center"/>
          </w:tcPr>
          <w:p w:rsidR="003D41F4" w:rsidRPr="0077088C" w:rsidRDefault="003D41F4" w:rsidP="002916E4">
            <w:pPr>
              <w:spacing w:line="360" w:lineRule="auto"/>
              <w:ind w:firstLine="420"/>
              <w:rPr>
                <w:color w:val="333333"/>
                <w:sz w:val="19"/>
                <w:szCs w:val="21"/>
              </w:rPr>
            </w:pPr>
          </w:p>
          <w:p w:rsidR="003D41F4" w:rsidRPr="0077088C" w:rsidRDefault="003D41F4" w:rsidP="002916E4">
            <w:pPr>
              <w:spacing w:line="360" w:lineRule="auto"/>
              <w:ind w:firstLine="420"/>
              <w:rPr>
                <w:color w:val="333333"/>
                <w:sz w:val="19"/>
                <w:szCs w:val="21"/>
              </w:rPr>
            </w:pPr>
          </w:p>
          <w:p w:rsidR="00ED7FD3" w:rsidRDefault="00ED7FD3" w:rsidP="002916E4">
            <w:pPr>
              <w:spacing w:line="360" w:lineRule="auto"/>
              <w:ind w:firstLine="420"/>
              <w:rPr>
                <w:rFonts w:hint="eastAsia"/>
                <w:color w:val="333333"/>
                <w:sz w:val="17"/>
                <w:szCs w:val="21"/>
              </w:rPr>
            </w:pPr>
          </w:p>
          <w:p w:rsidR="0077088C" w:rsidRDefault="0077088C" w:rsidP="002916E4">
            <w:pPr>
              <w:spacing w:line="360" w:lineRule="auto"/>
              <w:ind w:firstLine="420"/>
              <w:rPr>
                <w:rFonts w:hint="eastAsia"/>
                <w:color w:val="333333"/>
                <w:sz w:val="17"/>
                <w:szCs w:val="21"/>
              </w:rPr>
            </w:pPr>
          </w:p>
          <w:p w:rsidR="0077088C" w:rsidRDefault="0077088C" w:rsidP="002916E4">
            <w:pPr>
              <w:spacing w:line="360" w:lineRule="auto"/>
              <w:ind w:firstLine="420"/>
              <w:rPr>
                <w:rFonts w:hint="eastAsia"/>
                <w:color w:val="333333"/>
                <w:sz w:val="17"/>
                <w:szCs w:val="21"/>
              </w:rPr>
            </w:pPr>
          </w:p>
          <w:p w:rsidR="0077088C" w:rsidRDefault="0077088C" w:rsidP="002916E4">
            <w:pPr>
              <w:spacing w:line="360" w:lineRule="auto"/>
              <w:ind w:firstLine="420"/>
              <w:rPr>
                <w:rFonts w:hint="eastAsia"/>
                <w:color w:val="333333"/>
                <w:sz w:val="17"/>
                <w:szCs w:val="21"/>
              </w:rPr>
            </w:pPr>
          </w:p>
          <w:p w:rsidR="0077088C" w:rsidRPr="0077088C" w:rsidRDefault="0077088C" w:rsidP="002916E4">
            <w:pPr>
              <w:spacing w:line="360" w:lineRule="auto"/>
              <w:ind w:firstLine="420"/>
              <w:rPr>
                <w:color w:val="333333"/>
                <w:sz w:val="17"/>
                <w:szCs w:val="21"/>
              </w:rPr>
            </w:pPr>
            <w:bookmarkStart w:id="0" w:name="_GoBack"/>
            <w:bookmarkEnd w:id="0"/>
          </w:p>
          <w:p w:rsidR="00ED7FD3" w:rsidRPr="002916E4" w:rsidRDefault="00ED7FD3" w:rsidP="003D41F4">
            <w:pPr>
              <w:spacing w:line="360" w:lineRule="auto"/>
              <w:rPr>
                <w:color w:val="333333"/>
                <w:szCs w:val="21"/>
              </w:rPr>
            </w:pPr>
          </w:p>
        </w:tc>
      </w:tr>
      <w:tr w:rsidR="00F214D0" w:rsidTr="00CA1F64">
        <w:trPr>
          <w:jc w:val="center"/>
        </w:trPr>
        <w:tc>
          <w:tcPr>
            <w:tcW w:w="9103" w:type="dxa"/>
            <w:gridSpan w:val="8"/>
            <w:tcBorders>
              <w:left w:val="single" w:sz="4" w:space="0" w:color="000000"/>
              <w:right w:val="single" w:sz="4" w:space="0" w:color="000000"/>
            </w:tcBorders>
            <w:vAlign w:val="center"/>
          </w:tcPr>
          <w:p w:rsidR="00F214D0" w:rsidRDefault="003D41F4" w:rsidP="007B4546">
            <w:pPr>
              <w:adjustRightInd w:val="0"/>
              <w:snapToGrid w:val="0"/>
              <w:jc w:val="left"/>
              <w:rPr>
                <w:rFonts w:ascii="黑体" w:eastAsia="黑体" w:hAnsi="宋体"/>
                <w:bCs/>
                <w:sz w:val="24"/>
              </w:rPr>
            </w:pPr>
            <w:r>
              <w:rPr>
                <w:rFonts w:eastAsia="黑体" w:hint="eastAsia"/>
                <w:bCs/>
                <w:sz w:val="28"/>
              </w:rPr>
              <w:lastRenderedPageBreak/>
              <w:t>八</w:t>
            </w:r>
            <w:r w:rsidR="00F214D0" w:rsidRPr="00F214D0">
              <w:rPr>
                <w:rFonts w:eastAsia="黑体" w:hint="eastAsia"/>
                <w:bCs/>
                <w:sz w:val="28"/>
              </w:rPr>
              <w:t>、承担社会职能</w:t>
            </w:r>
            <w:r w:rsidR="00F214D0" w:rsidRPr="00FA01C9">
              <w:rPr>
                <w:rFonts w:ascii="宋体" w:hAnsi="宋体" w:hint="eastAsia"/>
                <w:b/>
                <w:szCs w:val="21"/>
              </w:rPr>
              <w:t>（1</w:t>
            </w:r>
            <w:r w:rsidR="007B4546">
              <w:rPr>
                <w:rFonts w:ascii="宋体" w:hAnsi="宋体" w:hint="eastAsia"/>
                <w:b/>
                <w:szCs w:val="21"/>
              </w:rPr>
              <w:t>.</w:t>
            </w:r>
            <w:r w:rsidR="00F214D0" w:rsidRPr="00331205">
              <w:rPr>
                <w:rFonts w:ascii="宋体" w:hAnsi="宋体" w:hint="eastAsia"/>
                <w:b/>
                <w:szCs w:val="21"/>
              </w:rPr>
              <w:t>承担国家重大公共卫生项目及重大专项</w:t>
            </w:r>
            <w:r w:rsidR="00F214D0">
              <w:rPr>
                <w:rFonts w:ascii="宋体" w:hAnsi="宋体" w:hint="eastAsia"/>
                <w:b/>
                <w:szCs w:val="21"/>
              </w:rPr>
              <w:t>；2</w:t>
            </w:r>
            <w:r w:rsidR="007B4546">
              <w:rPr>
                <w:rFonts w:ascii="宋体" w:hAnsi="宋体" w:hint="eastAsia"/>
                <w:b/>
                <w:szCs w:val="21"/>
              </w:rPr>
              <w:t>.</w:t>
            </w:r>
            <w:r w:rsidR="00F214D0" w:rsidRPr="00331205">
              <w:rPr>
                <w:rFonts w:ascii="宋体" w:hAnsi="宋体" w:hint="eastAsia"/>
                <w:b/>
                <w:szCs w:val="21"/>
              </w:rPr>
              <w:t>参与突发性公共卫生事件</w:t>
            </w:r>
            <w:r w:rsidR="001F2382">
              <w:rPr>
                <w:rFonts w:ascii="宋体" w:hAnsi="宋体" w:hint="eastAsia"/>
                <w:b/>
                <w:szCs w:val="21"/>
              </w:rPr>
              <w:t>应对</w:t>
            </w:r>
            <w:r w:rsidR="00F214D0" w:rsidRPr="00331205">
              <w:rPr>
                <w:rFonts w:ascii="宋体" w:hAnsi="宋体" w:hint="eastAsia"/>
                <w:b/>
                <w:szCs w:val="21"/>
              </w:rPr>
              <w:t>，</w:t>
            </w:r>
            <w:r w:rsidR="001F2382" w:rsidRPr="00331205">
              <w:rPr>
                <w:rFonts w:ascii="宋体" w:hAnsi="宋体" w:hint="eastAsia"/>
                <w:b/>
                <w:szCs w:val="21"/>
              </w:rPr>
              <w:t>积极</w:t>
            </w:r>
            <w:r w:rsidR="00F214D0" w:rsidRPr="00331205">
              <w:rPr>
                <w:rFonts w:ascii="宋体" w:hAnsi="宋体" w:hint="eastAsia"/>
                <w:b/>
                <w:szCs w:val="21"/>
              </w:rPr>
              <w:t>为政府出谋划策</w:t>
            </w:r>
            <w:r w:rsidR="00F214D0">
              <w:rPr>
                <w:rFonts w:ascii="宋体" w:hAnsi="宋体" w:hint="eastAsia"/>
                <w:b/>
                <w:szCs w:val="21"/>
              </w:rPr>
              <w:t>；3</w:t>
            </w:r>
            <w:r w:rsidR="007B4546">
              <w:rPr>
                <w:rFonts w:ascii="宋体" w:hAnsi="宋体" w:hint="eastAsia"/>
                <w:b/>
                <w:szCs w:val="21"/>
              </w:rPr>
              <w:t>.</w:t>
            </w:r>
            <w:r w:rsidR="00F214D0" w:rsidRPr="00331205">
              <w:rPr>
                <w:rFonts w:ascii="宋体" w:hAnsi="宋体" w:hint="eastAsia"/>
                <w:b/>
                <w:szCs w:val="21"/>
              </w:rPr>
              <w:t>完成上级主管部门部署的工作，如基金项目、委托项目、论证与评估、成果鉴定、决策咨询</w:t>
            </w:r>
            <w:r w:rsidR="00F214D0">
              <w:rPr>
                <w:rFonts w:ascii="宋体" w:hAnsi="宋体" w:hint="eastAsia"/>
                <w:b/>
                <w:szCs w:val="21"/>
              </w:rPr>
              <w:t>。）</w:t>
            </w:r>
          </w:p>
        </w:tc>
      </w:tr>
      <w:tr w:rsidR="00F214D0" w:rsidTr="00CA1F64">
        <w:trPr>
          <w:jc w:val="center"/>
        </w:trPr>
        <w:tc>
          <w:tcPr>
            <w:tcW w:w="9103" w:type="dxa"/>
            <w:gridSpan w:val="8"/>
            <w:tcBorders>
              <w:left w:val="single" w:sz="4" w:space="0" w:color="000000"/>
              <w:right w:val="single" w:sz="4" w:space="0" w:color="000000"/>
            </w:tcBorders>
            <w:vAlign w:val="center"/>
          </w:tcPr>
          <w:p w:rsidR="00F059F5" w:rsidRDefault="00F059F5" w:rsidP="002916E4">
            <w:pPr>
              <w:spacing w:line="360" w:lineRule="auto"/>
              <w:ind w:firstLine="420"/>
              <w:rPr>
                <w:color w:val="333333"/>
                <w:szCs w:val="21"/>
              </w:rPr>
            </w:pPr>
          </w:p>
          <w:p w:rsidR="00ED7FD3" w:rsidRDefault="00ED7FD3" w:rsidP="002916E4">
            <w:pPr>
              <w:spacing w:line="360" w:lineRule="auto"/>
              <w:ind w:firstLine="420"/>
              <w:rPr>
                <w:color w:val="333333"/>
                <w:szCs w:val="21"/>
              </w:rPr>
            </w:pPr>
          </w:p>
          <w:p w:rsidR="00ED7FD3" w:rsidRDefault="00ED7FD3" w:rsidP="002916E4">
            <w:pPr>
              <w:spacing w:line="360" w:lineRule="auto"/>
              <w:ind w:firstLine="420"/>
              <w:rPr>
                <w:color w:val="333333"/>
                <w:szCs w:val="21"/>
              </w:rPr>
            </w:pPr>
          </w:p>
          <w:p w:rsidR="00ED7FD3" w:rsidRDefault="00ED7FD3" w:rsidP="00DA039C">
            <w:pPr>
              <w:spacing w:line="360" w:lineRule="auto"/>
              <w:rPr>
                <w:color w:val="333333"/>
                <w:szCs w:val="21"/>
              </w:rPr>
            </w:pPr>
          </w:p>
          <w:p w:rsidR="00ED7FD3" w:rsidRPr="002916E4" w:rsidRDefault="00ED7FD3" w:rsidP="00ED7FD3">
            <w:pPr>
              <w:spacing w:line="360" w:lineRule="auto"/>
              <w:rPr>
                <w:color w:val="333333"/>
                <w:szCs w:val="21"/>
              </w:rPr>
            </w:pPr>
          </w:p>
        </w:tc>
      </w:tr>
      <w:tr w:rsidR="00B62A6F" w:rsidTr="00CA1F64">
        <w:trPr>
          <w:jc w:val="center"/>
        </w:trPr>
        <w:tc>
          <w:tcPr>
            <w:tcW w:w="9103" w:type="dxa"/>
            <w:gridSpan w:val="8"/>
            <w:tcBorders>
              <w:left w:val="single" w:sz="4" w:space="0" w:color="000000"/>
              <w:right w:val="single" w:sz="4" w:space="0" w:color="000000"/>
            </w:tcBorders>
            <w:vAlign w:val="center"/>
          </w:tcPr>
          <w:p w:rsidR="00B62A6F" w:rsidRDefault="003D41F4" w:rsidP="00942D0A">
            <w:pPr>
              <w:rPr>
                <w:rFonts w:eastAsia="黑体"/>
                <w:bCs/>
                <w:sz w:val="28"/>
              </w:rPr>
            </w:pPr>
            <w:r>
              <w:rPr>
                <w:rFonts w:eastAsia="黑体" w:hint="eastAsia"/>
                <w:bCs/>
                <w:sz w:val="28"/>
              </w:rPr>
              <w:t>九</w:t>
            </w:r>
            <w:r w:rsidR="00CD1342">
              <w:rPr>
                <w:rFonts w:eastAsia="黑体" w:hint="eastAsia"/>
                <w:bCs/>
                <w:sz w:val="28"/>
              </w:rPr>
              <w:t>、</w:t>
            </w:r>
            <w:r w:rsidR="00F214D0">
              <w:rPr>
                <w:rFonts w:eastAsia="黑体" w:hint="eastAsia"/>
                <w:bCs/>
                <w:sz w:val="28"/>
              </w:rPr>
              <w:t>申报分会</w:t>
            </w:r>
            <w:r w:rsidR="00CD1342" w:rsidRPr="004371C7">
              <w:rPr>
                <w:rFonts w:eastAsia="黑体" w:hint="eastAsia"/>
                <w:bCs/>
                <w:sz w:val="28"/>
              </w:rPr>
              <w:t>意见</w:t>
            </w:r>
          </w:p>
        </w:tc>
      </w:tr>
      <w:tr w:rsidR="00B62A6F" w:rsidTr="00CA1F64">
        <w:trPr>
          <w:jc w:val="center"/>
        </w:trPr>
        <w:tc>
          <w:tcPr>
            <w:tcW w:w="9103" w:type="dxa"/>
            <w:gridSpan w:val="8"/>
            <w:tcBorders>
              <w:left w:val="single" w:sz="4" w:space="0" w:color="000000"/>
              <w:right w:val="single" w:sz="4" w:space="0" w:color="000000"/>
            </w:tcBorders>
          </w:tcPr>
          <w:p w:rsidR="00B62A6F" w:rsidRDefault="00B62A6F" w:rsidP="00942D0A">
            <w:pPr>
              <w:rPr>
                <w:rFonts w:ascii="宋体" w:hAnsi="宋体"/>
                <w:sz w:val="24"/>
              </w:rPr>
            </w:pPr>
          </w:p>
          <w:p w:rsidR="00CD1342" w:rsidRDefault="00CD1342" w:rsidP="001929A1">
            <w:pPr>
              <w:snapToGrid w:val="0"/>
              <w:spacing w:line="560" w:lineRule="exact"/>
              <w:ind w:firstLineChars="100" w:firstLine="267"/>
              <w:rPr>
                <w:rFonts w:ascii="仿宋_GB2312" w:eastAsia="仿宋_GB2312"/>
                <w:color w:val="000000"/>
                <w:w w:val="96"/>
                <w:sz w:val="28"/>
                <w:szCs w:val="28"/>
              </w:rPr>
            </w:pPr>
          </w:p>
          <w:p w:rsidR="002B2B1E" w:rsidRDefault="002B2B1E" w:rsidP="001929A1">
            <w:pPr>
              <w:snapToGrid w:val="0"/>
              <w:spacing w:line="560" w:lineRule="exact"/>
              <w:ind w:firstLineChars="100" w:firstLine="267"/>
              <w:rPr>
                <w:rFonts w:ascii="仿宋_GB2312" w:eastAsia="仿宋_GB2312"/>
                <w:color w:val="000000"/>
                <w:w w:val="96"/>
                <w:sz w:val="28"/>
                <w:szCs w:val="28"/>
              </w:rPr>
            </w:pPr>
          </w:p>
          <w:p w:rsidR="00CD1342" w:rsidRDefault="00FA01C9" w:rsidP="001929A1">
            <w:pPr>
              <w:snapToGrid w:val="0"/>
              <w:spacing w:line="560" w:lineRule="exact"/>
              <w:ind w:firstLineChars="100" w:firstLine="267"/>
              <w:rPr>
                <w:rFonts w:ascii="仿宋_GB2312" w:eastAsia="仿宋_GB2312"/>
                <w:color w:val="000000"/>
                <w:w w:val="96"/>
                <w:sz w:val="28"/>
                <w:szCs w:val="28"/>
              </w:rPr>
            </w:pPr>
            <w:r>
              <w:rPr>
                <w:rFonts w:ascii="仿宋_GB2312" w:eastAsia="仿宋_GB2312" w:hint="eastAsia"/>
                <w:color w:val="000000"/>
                <w:w w:val="96"/>
                <w:sz w:val="28"/>
                <w:szCs w:val="28"/>
              </w:rPr>
              <w:t>主任委员</w:t>
            </w:r>
            <w:r w:rsidR="00CD1342" w:rsidRPr="00EF7281">
              <w:rPr>
                <w:rFonts w:ascii="仿宋_GB2312" w:eastAsia="仿宋_GB2312" w:hint="eastAsia"/>
                <w:color w:val="000000"/>
                <w:w w:val="96"/>
                <w:sz w:val="28"/>
                <w:szCs w:val="28"/>
              </w:rPr>
              <w:t>（签名）：</w:t>
            </w:r>
            <w:r w:rsidR="00CD1342">
              <w:rPr>
                <w:rFonts w:ascii="仿宋_GB2312" w:eastAsia="仿宋_GB2312" w:hint="eastAsia"/>
                <w:color w:val="000000"/>
                <w:w w:val="96"/>
                <w:sz w:val="28"/>
                <w:szCs w:val="28"/>
              </w:rPr>
              <w:t xml:space="preserve">           </w:t>
            </w:r>
          </w:p>
          <w:p w:rsidR="00CD1342" w:rsidRDefault="00B62A6F" w:rsidP="00942D0A">
            <w:pPr>
              <w:spacing w:line="460" w:lineRule="exact"/>
              <w:ind w:firstLineChars="1000" w:firstLine="2400"/>
              <w:rPr>
                <w:rFonts w:ascii="宋体" w:hAnsi="宋体"/>
                <w:sz w:val="24"/>
              </w:rPr>
            </w:pPr>
            <w:r>
              <w:rPr>
                <w:rFonts w:ascii="宋体" w:hAnsi="宋体" w:hint="eastAsia"/>
                <w:sz w:val="24"/>
              </w:rPr>
              <w:t xml:space="preserve">                                 </w:t>
            </w:r>
          </w:p>
          <w:p w:rsidR="00B62A6F" w:rsidRDefault="00B62A6F" w:rsidP="00CD1342">
            <w:pPr>
              <w:spacing w:line="460" w:lineRule="exact"/>
              <w:ind w:firstLineChars="2550" w:firstLine="6120"/>
              <w:rPr>
                <w:rFonts w:ascii="宋体" w:hAnsi="宋体"/>
                <w:sz w:val="24"/>
              </w:rPr>
            </w:pPr>
            <w:r>
              <w:rPr>
                <w:rFonts w:ascii="宋体" w:hAnsi="宋体" w:hint="eastAsia"/>
                <w:sz w:val="24"/>
              </w:rPr>
              <w:t>（单位公章）</w:t>
            </w:r>
          </w:p>
          <w:p w:rsidR="00B62A6F" w:rsidRDefault="00B62A6F" w:rsidP="0061489F">
            <w:pPr>
              <w:spacing w:line="460" w:lineRule="exact"/>
              <w:ind w:firstLineChars="2000" w:firstLine="4800"/>
              <w:rPr>
                <w:rFonts w:ascii="宋体" w:hAnsi="宋体"/>
                <w:sz w:val="24"/>
              </w:rPr>
            </w:pPr>
            <w:r>
              <w:rPr>
                <w:rFonts w:ascii="宋体" w:hAnsi="宋体" w:hint="eastAsia"/>
                <w:sz w:val="24"/>
              </w:rPr>
              <w:t xml:space="preserve">             年    月   日</w:t>
            </w:r>
          </w:p>
          <w:p w:rsidR="00B228FC" w:rsidRDefault="00B228FC" w:rsidP="00CD1342">
            <w:pPr>
              <w:spacing w:line="460" w:lineRule="exact"/>
              <w:ind w:right="960"/>
              <w:jc w:val="right"/>
              <w:rPr>
                <w:rFonts w:ascii="宋体" w:hAnsi="宋体"/>
                <w:sz w:val="24"/>
              </w:rPr>
            </w:pPr>
          </w:p>
        </w:tc>
      </w:tr>
      <w:tr w:rsidR="00CD1342" w:rsidTr="00CA1F64">
        <w:trPr>
          <w:jc w:val="center"/>
        </w:trPr>
        <w:tc>
          <w:tcPr>
            <w:tcW w:w="9103" w:type="dxa"/>
            <w:gridSpan w:val="8"/>
            <w:tcBorders>
              <w:left w:val="single" w:sz="4" w:space="0" w:color="000000"/>
              <w:right w:val="single" w:sz="4" w:space="0" w:color="000000"/>
            </w:tcBorders>
          </w:tcPr>
          <w:p w:rsidR="00CD1342" w:rsidRDefault="003D41F4" w:rsidP="00942D0A">
            <w:pPr>
              <w:rPr>
                <w:rFonts w:ascii="宋体" w:hAnsi="宋体"/>
                <w:sz w:val="24"/>
              </w:rPr>
            </w:pPr>
            <w:r>
              <w:rPr>
                <w:rFonts w:eastAsia="黑体" w:hint="eastAsia"/>
                <w:bCs/>
                <w:sz w:val="28"/>
              </w:rPr>
              <w:t>十</w:t>
            </w:r>
            <w:r w:rsidR="00CD1342" w:rsidRPr="00CD1342">
              <w:rPr>
                <w:rFonts w:eastAsia="黑体" w:hint="eastAsia"/>
                <w:bCs/>
                <w:sz w:val="28"/>
              </w:rPr>
              <w:t>、中华医学会审核意见</w:t>
            </w:r>
          </w:p>
        </w:tc>
      </w:tr>
      <w:tr w:rsidR="00CD1342" w:rsidTr="00CA1F64">
        <w:trPr>
          <w:jc w:val="center"/>
        </w:trPr>
        <w:tc>
          <w:tcPr>
            <w:tcW w:w="1831" w:type="dxa"/>
            <w:gridSpan w:val="2"/>
            <w:tcBorders>
              <w:left w:val="single" w:sz="4" w:space="0" w:color="000000"/>
              <w:right w:val="single" w:sz="4" w:space="0" w:color="000000"/>
            </w:tcBorders>
          </w:tcPr>
          <w:p w:rsidR="00CD1342" w:rsidRDefault="00A70568" w:rsidP="00942D0A">
            <w:pPr>
              <w:rPr>
                <w:rFonts w:ascii="宋体" w:hAnsi="宋体"/>
                <w:sz w:val="24"/>
              </w:rPr>
            </w:pPr>
            <w:r>
              <w:rPr>
                <w:rFonts w:ascii="宋体" w:hAnsi="宋体" w:hint="eastAsia"/>
                <w:sz w:val="24"/>
              </w:rPr>
              <w:t>相关部门</w:t>
            </w:r>
            <w:r w:rsidR="00CD1342">
              <w:rPr>
                <w:rFonts w:ascii="宋体" w:hAnsi="宋体" w:hint="eastAsia"/>
                <w:sz w:val="24"/>
              </w:rPr>
              <w:t>意见</w:t>
            </w:r>
          </w:p>
        </w:tc>
        <w:tc>
          <w:tcPr>
            <w:tcW w:w="7272" w:type="dxa"/>
            <w:gridSpan w:val="6"/>
            <w:tcBorders>
              <w:left w:val="single" w:sz="4" w:space="0" w:color="000000"/>
              <w:right w:val="single" w:sz="4" w:space="0" w:color="000000"/>
            </w:tcBorders>
          </w:tcPr>
          <w:p w:rsidR="00CD1342" w:rsidRDefault="00CD1342" w:rsidP="00CD1342">
            <w:pPr>
              <w:pStyle w:val="a9"/>
              <w:snapToGrid w:val="0"/>
              <w:spacing w:line="440" w:lineRule="exact"/>
              <w:ind w:right="533"/>
              <w:rPr>
                <w:rFonts w:ascii="仿宋_GB2312" w:eastAsia="仿宋_GB2312"/>
                <w:color w:val="000000"/>
                <w:w w:val="96"/>
                <w:sz w:val="28"/>
                <w:szCs w:val="28"/>
              </w:rPr>
            </w:pPr>
          </w:p>
          <w:p w:rsidR="00CD1342" w:rsidRDefault="00CD1342" w:rsidP="00CD1342"/>
          <w:p w:rsidR="00FA01C9" w:rsidRDefault="00FA01C9" w:rsidP="00CD1342"/>
          <w:p w:rsidR="00CD1342" w:rsidRPr="00CD1342" w:rsidRDefault="00CD1342" w:rsidP="00CD1342">
            <w:pPr>
              <w:tabs>
                <w:tab w:val="left" w:pos="4005"/>
              </w:tabs>
            </w:pPr>
            <w:r>
              <w:tab/>
            </w:r>
            <w:r w:rsidRPr="00CD1342">
              <w:rPr>
                <w:rFonts w:ascii="仿宋_GB2312" w:eastAsia="仿宋_GB2312" w:hint="eastAsia"/>
                <w:color w:val="000000"/>
                <w:w w:val="96"/>
                <w:sz w:val="28"/>
                <w:szCs w:val="28"/>
              </w:rPr>
              <w:t>负责人签字</w:t>
            </w:r>
            <w:r>
              <w:rPr>
                <w:rFonts w:ascii="仿宋_GB2312" w:eastAsia="仿宋_GB2312" w:hint="eastAsia"/>
                <w:color w:val="000000"/>
                <w:w w:val="96"/>
                <w:sz w:val="28"/>
                <w:szCs w:val="28"/>
              </w:rPr>
              <w:t>：</w:t>
            </w:r>
          </w:p>
        </w:tc>
      </w:tr>
      <w:tr w:rsidR="00CD1342" w:rsidTr="00CA1F64">
        <w:trPr>
          <w:jc w:val="center"/>
        </w:trPr>
        <w:tc>
          <w:tcPr>
            <w:tcW w:w="1831" w:type="dxa"/>
            <w:gridSpan w:val="2"/>
            <w:tcBorders>
              <w:left w:val="single" w:sz="4" w:space="0" w:color="000000"/>
              <w:right w:val="single" w:sz="4" w:space="0" w:color="000000"/>
            </w:tcBorders>
          </w:tcPr>
          <w:p w:rsidR="00CD1342" w:rsidRDefault="00CD1342" w:rsidP="00942D0A">
            <w:pPr>
              <w:rPr>
                <w:rFonts w:ascii="宋体" w:hAnsi="宋体"/>
                <w:sz w:val="24"/>
              </w:rPr>
            </w:pPr>
            <w:r>
              <w:rPr>
                <w:rFonts w:ascii="宋体" w:hAnsi="宋体" w:hint="eastAsia"/>
                <w:sz w:val="24"/>
              </w:rPr>
              <w:t>专家组意见</w:t>
            </w:r>
          </w:p>
        </w:tc>
        <w:tc>
          <w:tcPr>
            <w:tcW w:w="7272" w:type="dxa"/>
            <w:gridSpan w:val="6"/>
            <w:tcBorders>
              <w:left w:val="single" w:sz="4" w:space="0" w:color="000000"/>
              <w:right w:val="single" w:sz="4" w:space="0" w:color="000000"/>
            </w:tcBorders>
          </w:tcPr>
          <w:p w:rsidR="00CD1342" w:rsidRDefault="00CD1342" w:rsidP="00942D0A">
            <w:pPr>
              <w:rPr>
                <w:rFonts w:ascii="宋体" w:hAnsi="宋体"/>
                <w:sz w:val="24"/>
              </w:rPr>
            </w:pPr>
          </w:p>
          <w:p w:rsidR="00F059F5" w:rsidRDefault="00F059F5" w:rsidP="00942D0A">
            <w:pPr>
              <w:rPr>
                <w:rFonts w:ascii="宋体" w:hAnsi="宋体"/>
                <w:sz w:val="24"/>
              </w:rPr>
            </w:pPr>
          </w:p>
          <w:p w:rsidR="00FA01C9" w:rsidRDefault="00FA01C9" w:rsidP="00942D0A">
            <w:pPr>
              <w:rPr>
                <w:rFonts w:ascii="宋体" w:hAnsi="宋体"/>
                <w:sz w:val="24"/>
              </w:rPr>
            </w:pPr>
          </w:p>
          <w:p w:rsidR="00F059F5" w:rsidRDefault="00F059F5" w:rsidP="00942D0A">
            <w:pPr>
              <w:rPr>
                <w:rFonts w:ascii="宋体" w:hAnsi="宋体"/>
                <w:sz w:val="24"/>
              </w:rPr>
            </w:pPr>
          </w:p>
          <w:p w:rsidR="00CD1342" w:rsidRDefault="00CD1342" w:rsidP="00CD1342">
            <w:pPr>
              <w:tabs>
                <w:tab w:val="left" w:pos="3690"/>
              </w:tabs>
              <w:rPr>
                <w:rFonts w:ascii="宋体" w:hAnsi="宋体"/>
                <w:sz w:val="24"/>
              </w:rPr>
            </w:pPr>
            <w:r>
              <w:rPr>
                <w:rFonts w:ascii="宋体" w:hAnsi="宋体" w:hint="eastAsia"/>
                <w:sz w:val="24"/>
              </w:rPr>
              <w:t xml:space="preserve">                             </w:t>
            </w:r>
            <w:r w:rsidRPr="00CD1342">
              <w:rPr>
                <w:rFonts w:ascii="仿宋_GB2312" w:eastAsia="仿宋_GB2312" w:hint="eastAsia"/>
                <w:color w:val="000000"/>
                <w:w w:val="96"/>
                <w:sz w:val="28"/>
                <w:szCs w:val="28"/>
              </w:rPr>
              <w:t xml:space="preserve">    负责人签字：</w:t>
            </w:r>
          </w:p>
        </w:tc>
      </w:tr>
    </w:tbl>
    <w:p w:rsidR="00016B42" w:rsidRDefault="00016B42" w:rsidP="00FA01C9">
      <w:pPr>
        <w:adjustRightInd w:val="0"/>
        <w:snapToGrid w:val="0"/>
      </w:pPr>
    </w:p>
    <w:sectPr w:rsidR="00016B42" w:rsidSect="00060573">
      <w:footerReference w:type="even" r:id="rId10"/>
      <w:footerReference w:type="default" r:id="rId11"/>
      <w:pgSz w:w="11906" w:h="16838"/>
      <w:pgMar w:top="2098" w:right="1474" w:bottom="992" w:left="1588" w:header="0" w:footer="164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90" w:rsidRDefault="002D1A90">
      <w:r>
        <w:separator/>
      </w:r>
    </w:p>
  </w:endnote>
  <w:endnote w:type="continuationSeparator" w:id="0">
    <w:p w:rsidR="002D1A90" w:rsidRDefault="002D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ÀŒÃÂ">
    <w:altName w:val="宋体"/>
    <w:panose1 w:val="00000000000000000000"/>
    <w:charset w:val="00"/>
    <w:family w:val="roman"/>
    <w:notTrueType/>
    <w:pitch w:val="default"/>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A7" w:rsidRDefault="00F31116" w:rsidP="000F6749">
    <w:pPr>
      <w:pStyle w:val="a3"/>
      <w:framePr w:wrap="around" w:vAnchor="text" w:hAnchor="margin" w:xAlign="outside" w:y="1"/>
      <w:rPr>
        <w:rStyle w:val="a4"/>
      </w:rPr>
    </w:pPr>
    <w:r>
      <w:rPr>
        <w:rStyle w:val="a4"/>
      </w:rPr>
      <w:fldChar w:fldCharType="begin"/>
    </w:r>
    <w:r w:rsidR="001879A7">
      <w:rPr>
        <w:rStyle w:val="a4"/>
      </w:rPr>
      <w:instrText xml:space="preserve">PAGE  </w:instrText>
    </w:r>
    <w:r>
      <w:rPr>
        <w:rStyle w:val="a4"/>
      </w:rPr>
      <w:fldChar w:fldCharType="end"/>
    </w:r>
  </w:p>
  <w:p w:rsidR="001879A7" w:rsidRDefault="001879A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A7" w:rsidRPr="000F6749" w:rsidRDefault="001879A7" w:rsidP="003C7F22">
    <w:pPr>
      <w:pStyle w:val="a3"/>
      <w:framePr w:wrap="around" w:vAnchor="text" w:hAnchor="margin" w:xAlign="outside" w:y="1"/>
      <w:rPr>
        <w:rStyle w:val="a4"/>
        <w:sz w:val="28"/>
        <w:szCs w:val="28"/>
      </w:rPr>
    </w:pPr>
    <w:r>
      <w:rPr>
        <w:rStyle w:val="a4"/>
        <w:rFonts w:hint="eastAsia"/>
        <w:sz w:val="28"/>
        <w:szCs w:val="28"/>
      </w:rPr>
      <w:t>—</w:t>
    </w:r>
    <w:r>
      <w:rPr>
        <w:rStyle w:val="a4"/>
        <w:rFonts w:hint="eastAsia"/>
        <w:sz w:val="28"/>
        <w:szCs w:val="28"/>
      </w:rPr>
      <w:t xml:space="preserve"> </w:t>
    </w:r>
    <w:r w:rsidR="00F31116" w:rsidRPr="000F6749">
      <w:rPr>
        <w:rStyle w:val="a4"/>
        <w:sz w:val="28"/>
        <w:szCs w:val="28"/>
      </w:rPr>
      <w:fldChar w:fldCharType="begin"/>
    </w:r>
    <w:r w:rsidRPr="000F6749">
      <w:rPr>
        <w:rStyle w:val="a4"/>
        <w:sz w:val="28"/>
        <w:szCs w:val="28"/>
      </w:rPr>
      <w:instrText xml:space="preserve">PAGE  </w:instrText>
    </w:r>
    <w:r w:rsidR="00F31116" w:rsidRPr="000F6749">
      <w:rPr>
        <w:rStyle w:val="a4"/>
        <w:sz w:val="28"/>
        <w:szCs w:val="28"/>
      </w:rPr>
      <w:fldChar w:fldCharType="separate"/>
    </w:r>
    <w:r w:rsidR="0077088C">
      <w:rPr>
        <w:rStyle w:val="a4"/>
        <w:noProof/>
        <w:sz w:val="28"/>
        <w:szCs w:val="28"/>
      </w:rPr>
      <w:t>2</w:t>
    </w:r>
    <w:r w:rsidR="00F31116" w:rsidRPr="000F6749">
      <w:rPr>
        <w:rStyle w:val="a4"/>
        <w:sz w:val="28"/>
        <w:szCs w:val="28"/>
      </w:rPr>
      <w:fldChar w:fldCharType="end"/>
    </w:r>
    <w:r>
      <w:rPr>
        <w:rStyle w:val="a4"/>
        <w:rFonts w:hint="eastAsia"/>
        <w:sz w:val="28"/>
        <w:szCs w:val="28"/>
      </w:rPr>
      <w:t xml:space="preserve"> </w:t>
    </w:r>
    <w:r>
      <w:rPr>
        <w:rStyle w:val="a4"/>
        <w:rFonts w:hint="eastAsia"/>
        <w:sz w:val="28"/>
        <w:szCs w:val="28"/>
      </w:rPr>
      <w:t>—</w:t>
    </w:r>
  </w:p>
  <w:p w:rsidR="001879A7" w:rsidRDefault="001879A7" w:rsidP="000F6749">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90" w:rsidRDefault="002D1A90">
      <w:r>
        <w:separator/>
      </w:r>
    </w:p>
  </w:footnote>
  <w:footnote w:type="continuationSeparator" w:id="0">
    <w:p w:rsidR="002D1A90" w:rsidRDefault="002D1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C60"/>
    <w:multiLevelType w:val="hybridMultilevel"/>
    <w:tmpl w:val="F6EEB8BC"/>
    <w:lvl w:ilvl="0" w:tplc="043CF0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3152EEF"/>
    <w:multiLevelType w:val="hybridMultilevel"/>
    <w:tmpl w:val="D9CA9AC2"/>
    <w:lvl w:ilvl="0" w:tplc="1244001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C6622AD"/>
    <w:multiLevelType w:val="hybridMultilevel"/>
    <w:tmpl w:val="9202D22E"/>
    <w:lvl w:ilvl="0" w:tplc="A36CD05A">
      <w:start w:val="1"/>
      <w:numFmt w:val="decimal"/>
      <w:lvlText w:val="%1．"/>
      <w:lvlJc w:val="left"/>
      <w:pPr>
        <w:ind w:left="786"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23883ED4"/>
    <w:multiLevelType w:val="hybridMultilevel"/>
    <w:tmpl w:val="209A0A16"/>
    <w:lvl w:ilvl="0" w:tplc="9D6A6250">
      <w:start w:val="2"/>
      <w:numFmt w:val="japaneseCounting"/>
      <w:lvlText w:val="%1、"/>
      <w:lvlJc w:val="left"/>
      <w:pPr>
        <w:ind w:left="408" w:hanging="408"/>
      </w:pPr>
      <w:rPr>
        <w:rFonts w:ascii="宋体" w:eastAsia="宋体" w:hAnsi="宋体"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957968"/>
    <w:multiLevelType w:val="hybridMultilevel"/>
    <w:tmpl w:val="E5EE72E6"/>
    <w:lvl w:ilvl="0" w:tplc="79B0F1A4">
      <w:start w:val="2"/>
      <w:numFmt w:val="japaneseCounting"/>
      <w:lvlText w:val="%1、"/>
      <w:lvlJc w:val="left"/>
      <w:pPr>
        <w:ind w:left="576" w:hanging="576"/>
      </w:pPr>
      <w:rPr>
        <w:rFonts w:ascii="Times New Roman" w:eastAsia="黑体" w:hAnsi="Times New Roman"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2B0725"/>
    <w:multiLevelType w:val="hybridMultilevel"/>
    <w:tmpl w:val="8C2E29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A3263B"/>
    <w:multiLevelType w:val="hybridMultilevel"/>
    <w:tmpl w:val="E54E89F2"/>
    <w:lvl w:ilvl="0" w:tplc="50D2F440">
      <w:start w:val="2003"/>
      <w:numFmt w:val="bullet"/>
      <w:lvlText w:val="—"/>
      <w:lvlJc w:val="left"/>
      <w:pPr>
        <w:tabs>
          <w:tab w:val="num" w:pos="8038"/>
        </w:tabs>
        <w:ind w:left="8038" w:hanging="480"/>
      </w:pPr>
      <w:rPr>
        <w:rFonts w:ascii="Times New Roman" w:eastAsia="仿宋_GB2312" w:hAnsi="Times New Roman" w:cs="Times New Roman" w:hint="default"/>
      </w:rPr>
    </w:lvl>
    <w:lvl w:ilvl="1" w:tplc="04090003" w:tentative="1">
      <w:start w:val="1"/>
      <w:numFmt w:val="bullet"/>
      <w:lvlText w:val=""/>
      <w:lvlJc w:val="left"/>
      <w:pPr>
        <w:tabs>
          <w:tab w:val="num" w:pos="8398"/>
        </w:tabs>
        <w:ind w:left="8398" w:hanging="420"/>
      </w:pPr>
      <w:rPr>
        <w:rFonts w:ascii="Wingdings" w:hAnsi="Wingdings" w:hint="default"/>
      </w:rPr>
    </w:lvl>
    <w:lvl w:ilvl="2" w:tplc="04090005" w:tentative="1">
      <w:start w:val="1"/>
      <w:numFmt w:val="bullet"/>
      <w:lvlText w:val=""/>
      <w:lvlJc w:val="left"/>
      <w:pPr>
        <w:tabs>
          <w:tab w:val="num" w:pos="8818"/>
        </w:tabs>
        <w:ind w:left="8818" w:hanging="420"/>
      </w:pPr>
      <w:rPr>
        <w:rFonts w:ascii="Wingdings" w:hAnsi="Wingdings" w:hint="default"/>
      </w:rPr>
    </w:lvl>
    <w:lvl w:ilvl="3" w:tplc="04090001" w:tentative="1">
      <w:start w:val="1"/>
      <w:numFmt w:val="bullet"/>
      <w:lvlText w:val=""/>
      <w:lvlJc w:val="left"/>
      <w:pPr>
        <w:tabs>
          <w:tab w:val="num" w:pos="9238"/>
        </w:tabs>
        <w:ind w:left="9238" w:hanging="420"/>
      </w:pPr>
      <w:rPr>
        <w:rFonts w:ascii="Wingdings" w:hAnsi="Wingdings" w:hint="default"/>
      </w:rPr>
    </w:lvl>
    <w:lvl w:ilvl="4" w:tplc="04090003" w:tentative="1">
      <w:start w:val="1"/>
      <w:numFmt w:val="bullet"/>
      <w:lvlText w:val=""/>
      <w:lvlJc w:val="left"/>
      <w:pPr>
        <w:tabs>
          <w:tab w:val="num" w:pos="9658"/>
        </w:tabs>
        <w:ind w:left="9658" w:hanging="420"/>
      </w:pPr>
      <w:rPr>
        <w:rFonts w:ascii="Wingdings" w:hAnsi="Wingdings" w:hint="default"/>
      </w:rPr>
    </w:lvl>
    <w:lvl w:ilvl="5" w:tplc="04090005" w:tentative="1">
      <w:start w:val="1"/>
      <w:numFmt w:val="bullet"/>
      <w:lvlText w:val=""/>
      <w:lvlJc w:val="left"/>
      <w:pPr>
        <w:tabs>
          <w:tab w:val="num" w:pos="10078"/>
        </w:tabs>
        <w:ind w:left="10078" w:hanging="420"/>
      </w:pPr>
      <w:rPr>
        <w:rFonts w:ascii="Wingdings" w:hAnsi="Wingdings" w:hint="default"/>
      </w:rPr>
    </w:lvl>
    <w:lvl w:ilvl="6" w:tplc="04090001" w:tentative="1">
      <w:start w:val="1"/>
      <w:numFmt w:val="bullet"/>
      <w:lvlText w:val=""/>
      <w:lvlJc w:val="left"/>
      <w:pPr>
        <w:tabs>
          <w:tab w:val="num" w:pos="10498"/>
        </w:tabs>
        <w:ind w:left="10498" w:hanging="420"/>
      </w:pPr>
      <w:rPr>
        <w:rFonts w:ascii="Wingdings" w:hAnsi="Wingdings" w:hint="default"/>
      </w:rPr>
    </w:lvl>
    <w:lvl w:ilvl="7" w:tplc="04090003" w:tentative="1">
      <w:start w:val="1"/>
      <w:numFmt w:val="bullet"/>
      <w:lvlText w:val=""/>
      <w:lvlJc w:val="left"/>
      <w:pPr>
        <w:tabs>
          <w:tab w:val="num" w:pos="10918"/>
        </w:tabs>
        <w:ind w:left="10918" w:hanging="420"/>
      </w:pPr>
      <w:rPr>
        <w:rFonts w:ascii="Wingdings" w:hAnsi="Wingdings" w:hint="default"/>
      </w:rPr>
    </w:lvl>
    <w:lvl w:ilvl="8" w:tplc="04090005" w:tentative="1">
      <w:start w:val="1"/>
      <w:numFmt w:val="bullet"/>
      <w:lvlText w:val=""/>
      <w:lvlJc w:val="left"/>
      <w:pPr>
        <w:tabs>
          <w:tab w:val="num" w:pos="11338"/>
        </w:tabs>
        <w:ind w:left="11338" w:hanging="420"/>
      </w:pPr>
      <w:rPr>
        <w:rFonts w:ascii="Wingdings" w:hAnsi="Wingdings" w:hint="default"/>
      </w:rPr>
    </w:lvl>
  </w:abstractNum>
  <w:abstractNum w:abstractNumId="7">
    <w:nsid w:val="534E11C5"/>
    <w:multiLevelType w:val="hybridMultilevel"/>
    <w:tmpl w:val="12F22CB6"/>
    <w:lvl w:ilvl="0" w:tplc="9A448788">
      <w:start w:val="2003"/>
      <w:numFmt w:val="bullet"/>
      <w:lvlText w:val="—"/>
      <w:lvlJc w:val="left"/>
      <w:pPr>
        <w:tabs>
          <w:tab w:val="num" w:pos="800"/>
        </w:tabs>
        <w:ind w:left="800" w:hanging="480"/>
      </w:pPr>
      <w:rPr>
        <w:rFonts w:ascii="仿宋_GB2312" w:eastAsia="仿宋_GB2312" w:hAnsi="Times New Roman" w:cs="Times New Roman" w:hint="eastAsia"/>
      </w:rPr>
    </w:lvl>
    <w:lvl w:ilvl="1" w:tplc="04090003" w:tentative="1">
      <w:start w:val="1"/>
      <w:numFmt w:val="bullet"/>
      <w:lvlText w:val=""/>
      <w:lvlJc w:val="left"/>
      <w:pPr>
        <w:tabs>
          <w:tab w:val="num" w:pos="1160"/>
        </w:tabs>
        <w:ind w:left="1160" w:hanging="420"/>
      </w:pPr>
      <w:rPr>
        <w:rFonts w:ascii="Wingdings" w:hAnsi="Wingdings" w:hint="default"/>
      </w:rPr>
    </w:lvl>
    <w:lvl w:ilvl="2" w:tplc="04090005"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3" w:tentative="1">
      <w:start w:val="1"/>
      <w:numFmt w:val="bullet"/>
      <w:lvlText w:val=""/>
      <w:lvlJc w:val="left"/>
      <w:pPr>
        <w:tabs>
          <w:tab w:val="num" w:pos="2420"/>
        </w:tabs>
        <w:ind w:left="2420" w:hanging="420"/>
      </w:pPr>
      <w:rPr>
        <w:rFonts w:ascii="Wingdings" w:hAnsi="Wingdings" w:hint="default"/>
      </w:rPr>
    </w:lvl>
    <w:lvl w:ilvl="5" w:tplc="04090005"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3" w:tentative="1">
      <w:start w:val="1"/>
      <w:numFmt w:val="bullet"/>
      <w:lvlText w:val=""/>
      <w:lvlJc w:val="left"/>
      <w:pPr>
        <w:tabs>
          <w:tab w:val="num" w:pos="3680"/>
        </w:tabs>
        <w:ind w:left="3680" w:hanging="420"/>
      </w:pPr>
      <w:rPr>
        <w:rFonts w:ascii="Wingdings" w:hAnsi="Wingdings" w:hint="default"/>
      </w:rPr>
    </w:lvl>
    <w:lvl w:ilvl="8" w:tplc="04090005" w:tentative="1">
      <w:start w:val="1"/>
      <w:numFmt w:val="bullet"/>
      <w:lvlText w:val=""/>
      <w:lvlJc w:val="left"/>
      <w:pPr>
        <w:tabs>
          <w:tab w:val="num" w:pos="4100"/>
        </w:tabs>
        <w:ind w:left="4100" w:hanging="420"/>
      </w:pPr>
      <w:rPr>
        <w:rFonts w:ascii="Wingdings" w:hAnsi="Wingdings" w:hint="default"/>
      </w:rPr>
    </w:lvl>
  </w:abstractNum>
  <w:abstractNum w:abstractNumId="8">
    <w:nsid w:val="6DC861D0"/>
    <w:multiLevelType w:val="hybridMultilevel"/>
    <w:tmpl w:val="B2AA9F96"/>
    <w:lvl w:ilvl="0" w:tplc="FBD2640C">
      <w:start w:val="2003"/>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7AEA2383"/>
    <w:multiLevelType w:val="hybridMultilevel"/>
    <w:tmpl w:val="96826274"/>
    <w:lvl w:ilvl="0" w:tplc="DF86C89C">
      <w:start w:val="2003"/>
      <w:numFmt w:val="bullet"/>
      <w:lvlText w:val="—"/>
      <w:lvlJc w:val="left"/>
      <w:pPr>
        <w:tabs>
          <w:tab w:val="num" w:pos="8098"/>
        </w:tabs>
        <w:ind w:left="8098" w:hanging="360"/>
      </w:pPr>
      <w:rPr>
        <w:rFonts w:ascii="宋体" w:eastAsia="宋体" w:hAnsi="宋体" w:cs="Times New Roman" w:hint="eastAsia"/>
      </w:rPr>
    </w:lvl>
    <w:lvl w:ilvl="1" w:tplc="04090003" w:tentative="1">
      <w:start w:val="1"/>
      <w:numFmt w:val="bullet"/>
      <w:lvlText w:val=""/>
      <w:lvlJc w:val="left"/>
      <w:pPr>
        <w:tabs>
          <w:tab w:val="num" w:pos="8578"/>
        </w:tabs>
        <w:ind w:left="8578" w:hanging="420"/>
      </w:pPr>
      <w:rPr>
        <w:rFonts w:ascii="Wingdings" w:hAnsi="Wingdings" w:hint="default"/>
      </w:rPr>
    </w:lvl>
    <w:lvl w:ilvl="2" w:tplc="04090005" w:tentative="1">
      <w:start w:val="1"/>
      <w:numFmt w:val="bullet"/>
      <w:lvlText w:val=""/>
      <w:lvlJc w:val="left"/>
      <w:pPr>
        <w:tabs>
          <w:tab w:val="num" w:pos="8998"/>
        </w:tabs>
        <w:ind w:left="8998" w:hanging="420"/>
      </w:pPr>
      <w:rPr>
        <w:rFonts w:ascii="Wingdings" w:hAnsi="Wingdings" w:hint="default"/>
      </w:rPr>
    </w:lvl>
    <w:lvl w:ilvl="3" w:tplc="04090001" w:tentative="1">
      <w:start w:val="1"/>
      <w:numFmt w:val="bullet"/>
      <w:lvlText w:val=""/>
      <w:lvlJc w:val="left"/>
      <w:pPr>
        <w:tabs>
          <w:tab w:val="num" w:pos="9418"/>
        </w:tabs>
        <w:ind w:left="9418" w:hanging="420"/>
      </w:pPr>
      <w:rPr>
        <w:rFonts w:ascii="Wingdings" w:hAnsi="Wingdings" w:hint="default"/>
      </w:rPr>
    </w:lvl>
    <w:lvl w:ilvl="4" w:tplc="04090003" w:tentative="1">
      <w:start w:val="1"/>
      <w:numFmt w:val="bullet"/>
      <w:lvlText w:val=""/>
      <w:lvlJc w:val="left"/>
      <w:pPr>
        <w:tabs>
          <w:tab w:val="num" w:pos="9838"/>
        </w:tabs>
        <w:ind w:left="9838" w:hanging="420"/>
      </w:pPr>
      <w:rPr>
        <w:rFonts w:ascii="Wingdings" w:hAnsi="Wingdings" w:hint="default"/>
      </w:rPr>
    </w:lvl>
    <w:lvl w:ilvl="5" w:tplc="04090005" w:tentative="1">
      <w:start w:val="1"/>
      <w:numFmt w:val="bullet"/>
      <w:lvlText w:val=""/>
      <w:lvlJc w:val="left"/>
      <w:pPr>
        <w:tabs>
          <w:tab w:val="num" w:pos="10258"/>
        </w:tabs>
        <w:ind w:left="10258" w:hanging="420"/>
      </w:pPr>
      <w:rPr>
        <w:rFonts w:ascii="Wingdings" w:hAnsi="Wingdings" w:hint="default"/>
      </w:rPr>
    </w:lvl>
    <w:lvl w:ilvl="6" w:tplc="04090001" w:tentative="1">
      <w:start w:val="1"/>
      <w:numFmt w:val="bullet"/>
      <w:lvlText w:val=""/>
      <w:lvlJc w:val="left"/>
      <w:pPr>
        <w:tabs>
          <w:tab w:val="num" w:pos="10678"/>
        </w:tabs>
        <w:ind w:left="10678" w:hanging="420"/>
      </w:pPr>
      <w:rPr>
        <w:rFonts w:ascii="Wingdings" w:hAnsi="Wingdings" w:hint="default"/>
      </w:rPr>
    </w:lvl>
    <w:lvl w:ilvl="7" w:tplc="04090003" w:tentative="1">
      <w:start w:val="1"/>
      <w:numFmt w:val="bullet"/>
      <w:lvlText w:val=""/>
      <w:lvlJc w:val="left"/>
      <w:pPr>
        <w:tabs>
          <w:tab w:val="num" w:pos="11098"/>
        </w:tabs>
        <w:ind w:left="11098" w:hanging="420"/>
      </w:pPr>
      <w:rPr>
        <w:rFonts w:ascii="Wingdings" w:hAnsi="Wingdings" w:hint="default"/>
      </w:rPr>
    </w:lvl>
    <w:lvl w:ilvl="8" w:tplc="04090005" w:tentative="1">
      <w:start w:val="1"/>
      <w:numFmt w:val="bullet"/>
      <w:lvlText w:val=""/>
      <w:lvlJc w:val="left"/>
      <w:pPr>
        <w:tabs>
          <w:tab w:val="num" w:pos="11518"/>
        </w:tabs>
        <w:ind w:left="11518" w:hanging="420"/>
      </w:pPr>
      <w:rPr>
        <w:rFonts w:ascii="Wingdings" w:hAnsi="Wingdings" w:hint="default"/>
      </w:rPr>
    </w:lvl>
  </w:abstractNum>
  <w:num w:numId="1">
    <w:abstractNumId w:val="8"/>
  </w:num>
  <w:num w:numId="2">
    <w:abstractNumId w:val="9"/>
  </w:num>
  <w:num w:numId="3">
    <w:abstractNumId w:val="6"/>
  </w:num>
  <w:num w:numId="4">
    <w:abstractNumId w:val="7"/>
  </w:num>
  <w:num w:numId="5">
    <w:abstractNumId w:val="1"/>
  </w:num>
  <w:num w:numId="6">
    <w:abstractNumId w:val="2"/>
  </w:num>
  <w:num w:numId="7">
    <w:abstractNumId w:val="0"/>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49E02724-0DE0-4F2B-A5D7-F93A1E5059FC}"/>
    <w:docVar w:name="KY_MEDREF_VERSION" w:val="3"/>
  </w:docVars>
  <w:rsids>
    <w:rsidRoot w:val="0073603E"/>
    <w:rsid w:val="000071BB"/>
    <w:rsid w:val="00011409"/>
    <w:rsid w:val="00016B42"/>
    <w:rsid w:val="00017DA4"/>
    <w:rsid w:val="00033848"/>
    <w:rsid w:val="00060573"/>
    <w:rsid w:val="00066F6B"/>
    <w:rsid w:val="0008748A"/>
    <w:rsid w:val="00094B0C"/>
    <w:rsid w:val="000972B2"/>
    <w:rsid w:val="000A2839"/>
    <w:rsid w:val="000E340F"/>
    <w:rsid w:val="000F6749"/>
    <w:rsid w:val="00113675"/>
    <w:rsid w:val="00117140"/>
    <w:rsid w:val="00121D89"/>
    <w:rsid w:val="001363D0"/>
    <w:rsid w:val="00140D8B"/>
    <w:rsid w:val="0014691F"/>
    <w:rsid w:val="00156485"/>
    <w:rsid w:val="0016491F"/>
    <w:rsid w:val="00172534"/>
    <w:rsid w:val="00185F2B"/>
    <w:rsid w:val="00186A1B"/>
    <w:rsid w:val="001879A7"/>
    <w:rsid w:val="001929A1"/>
    <w:rsid w:val="001B5595"/>
    <w:rsid w:val="001D12FD"/>
    <w:rsid w:val="001F0CC6"/>
    <w:rsid w:val="001F2382"/>
    <w:rsid w:val="00203EE7"/>
    <w:rsid w:val="002334DB"/>
    <w:rsid w:val="00233D6C"/>
    <w:rsid w:val="002412BC"/>
    <w:rsid w:val="00251CEE"/>
    <w:rsid w:val="00273C44"/>
    <w:rsid w:val="002916E4"/>
    <w:rsid w:val="002A153E"/>
    <w:rsid w:val="002B2B1E"/>
    <w:rsid w:val="002B76C3"/>
    <w:rsid w:val="002C2F39"/>
    <w:rsid w:val="002D1A90"/>
    <w:rsid w:val="002D2F75"/>
    <w:rsid w:val="002E5F79"/>
    <w:rsid w:val="002F03A6"/>
    <w:rsid w:val="00307528"/>
    <w:rsid w:val="0031443D"/>
    <w:rsid w:val="00315B59"/>
    <w:rsid w:val="0034535F"/>
    <w:rsid w:val="00355987"/>
    <w:rsid w:val="00381DF6"/>
    <w:rsid w:val="003863DC"/>
    <w:rsid w:val="003C7F22"/>
    <w:rsid w:val="003D1A93"/>
    <w:rsid w:val="003D2F6A"/>
    <w:rsid w:val="003D41F4"/>
    <w:rsid w:val="003D76E9"/>
    <w:rsid w:val="003E38A5"/>
    <w:rsid w:val="00414BEC"/>
    <w:rsid w:val="004906B7"/>
    <w:rsid w:val="004955FA"/>
    <w:rsid w:val="004961C0"/>
    <w:rsid w:val="004B61AD"/>
    <w:rsid w:val="004C71AC"/>
    <w:rsid w:val="005353F6"/>
    <w:rsid w:val="00547B1E"/>
    <w:rsid w:val="00547BF9"/>
    <w:rsid w:val="00552E49"/>
    <w:rsid w:val="00555203"/>
    <w:rsid w:val="00557872"/>
    <w:rsid w:val="00563EEE"/>
    <w:rsid w:val="00592188"/>
    <w:rsid w:val="005A5260"/>
    <w:rsid w:val="005C47DE"/>
    <w:rsid w:val="005D030D"/>
    <w:rsid w:val="005D18D7"/>
    <w:rsid w:val="005D1F34"/>
    <w:rsid w:val="005D6E11"/>
    <w:rsid w:val="005D7D30"/>
    <w:rsid w:val="005E1E9F"/>
    <w:rsid w:val="005F2DA5"/>
    <w:rsid w:val="0061489F"/>
    <w:rsid w:val="00614AFB"/>
    <w:rsid w:val="00624D93"/>
    <w:rsid w:val="00642DE9"/>
    <w:rsid w:val="006A709E"/>
    <w:rsid w:val="006F44DE"/>
    <w:rsid w:val="006F6E3D"/>
    <w:rsid w:val="00720ADB"/>
    <w:rsid w:val="00723509"/>
    <w:rsid w:val="0073603E"/>
    <w:rsid w:val="00746F88"/>
    <w:rsid w:val="0075222C"/>
    <w:rsid w:val="0077088C"/>
    <w:rsid w:val="007725DA"/>
    <w:rsid w:val="00777B35"/>
    <w:rsid w:val="007B4546"/>
    <w:rsid w:val="007B4D94"/>
    <w:rsid w:val="007B576D"/>
    <w:rsid w:val="007C3CB8"/>
    <w:rsid w:val="007E27AF"/>
    <w:rsid w:val="00807957"/>
    <w:rsid w:val="008409E4"/>
    <w:rsid w:val="008424C8"/>
    <w:rsid w:val="00857403"/>
    <w:rsid w:val="008838F7"/>
    <w:rsid w:val="00894213"/>
    <w:rsid w:val="008A05A8"/>
    <w:rsid w:val="008D29B5"/>
    <w:rsid w:val="008F222D"/>
    <w:rsid w:val="00904DDA"/>
    <w:rsid w:val="0090626E"/>
    <w:rsid w:val="00924CE1"/>
    <w:rsid w:val="00931677"/>
    <w:rsid w:val="00937B84"/>
    <w:rsid w:val="00941451"/>
    <w:rsid w:val="00942D0A"/>
    <w:rsid w:val="00943759"/>
    <w:rsid w:val="009746AE"/>
    <w:rsid w:val="0097719F"/>
    <w:rsid w:val="00997083"/>
    <w:rsid w:val="009A3AA4"/>
    <w:rsid w:val="009C012E"/>
    <w:rsid w:val="009E28E8"/>
    <w:rsid w:val="009E75CA"/>
    <w:rsid w:val="009F3397"/>
    <w:rsid w:val="00A00A89"/>
    <w:rsid w:val="00A03D1E"/>
    <w:rsid w:val="00A04208"/>
    <w:rsid w:val="00A2649F"/>
    <w:rsid w:val="00A27395"/>
    <w:rsid w:val="00A51360"/>
    <w:rsid w:val="00A57139"/>
    <w:rsid w:val="00A65B5B"/>
    <w:rsid w:val="00A70568"/>
    <w:rsid w:val="00A750B1"/>
    <w:rsid w:val="00AA30E7"/>
    <w:rsid w:val="00AD70C0"/>
    <w:rsid w:val="00B02E70"/>
    <w:rsid w:val="00B11C3C"/>
    <w:rsid w:val="00B2135A"/>
    <w:rsid w:val="00B21B18"/>
    <w:rsid w:val="00B228FC"/>
    <w:rsid w:val="00B27887"/>
    <w:rsid w:val="00B62A6F"/>
    <w:rsid w:val="00B67D5A"/>
    <w:rsid w:val="00B750DC"/>
    <w:rsid w:val="00B75D6C"/>
    <w:rsid w:val="00B90E7F"/>
    <w:rsid w:val="00B92F7F"/>
    <w:rsid w:val="00BA5EFE"/>
    <w:rsid w:val="00BB2359"/>
    <w:rsid w:val="00BC441B"/>
    <w:rsid w:val="00BE059D"/>
    <w:rsid w:val="00C133C0"/>
    <w:rsid w:val="00C26BE0"/>
    <w:rsid w:val="00C42618"/>
    <w:rsid w:val="00C928EB"/>
    <w:rsid w:val="00CA1F64"/>
    <w:rsid w:val="00CA2C9B"/>
    <w:rsid w:val="00CC41A8"/>
    <w:rsid w:val="00CD091F"/>
    <w:rsid w:val="00CD1342"/>
    <w:rsid w:val="00D0157F"/>
    <w:rsid w:val="00D0441F"/>
    <w:rsid w:val="00D20F72"/>
    <w:rsid w:val="00D3579D"/>
    <w:rsid w:val="00D42DE5"/>
    <w:rsid w:val="00D509E8"/>
    <w:rsid w:val="00D6244B"/>
    <w:rsid w:val="00D64151"/>
    <w:rsid w:val="00D65C01"/>
    <w:rsid w:val="00D678D6"/>
    <w:rsid w:val="00D923F5"/>
    <w:rsid w:val="00D94515"/>
    <w:rsid w:val="00DA039C"/>
    <w:rsid w:val="00DA2B00"/>
    <w:rsid w:val="00DB2EDD"/>
    <w:rsid w:val="00DB324F"/>
    <w:rsid w:val="00DE0955"/>
    <w:rsid w:val="00DE7698"/>
    <w:rsid w:val="00E00CAF"/>
    <w:rsid w:val="00E30134"/>
    <w:rsid w:val="00E3501E"/>
    <w:rsid w:val="00E53A50"/>
    <w:rsid w:val="00E667B4"/>
    <w:rsid w:val="00E7230D"/>
    <w:rsid w:val="00E9519A"/>
    <w:rsid w:val="00EB2B7F"/>
    <w:rsid w:val="00EC3B00"/>
    <w:rsid w:val="00EC4114"/>
    <w:rsid w:val="00EC6E0D"/>
    <w:rsid w:val="00ED7428"/>
    <w:rsid w:val="00ED7FD3"/>
    <w:rsid w:val="00EE65D9"/>
    <w:rsid w:val="00F059F5"/>
    <w:rsid w:val="00F076DA"/>
    <w:rsid w:val="00F178FD"/>
    <w:rsid w:val="00F214D0"/>
    <w:rsid w:val="00F31116"/>
    <w:rsid w:val="00F3283B"/>
    <w:rsid w:val="00F55903"/>
    <w:rsid w:val="00F70D0B"/>
    <w:rsid w:val="00F8587A"/>
    <w:rsid w:val="00F91141"/>
    <w:rsid w:val="00F94261"/>
    <w:rsid w:val="00FA01C9"/>
    <w:rsid w:val="00FA2FC1"/>
    <w:rsid w:val="00FB4AD0"/>
    <w:rsid w:val="00FC05DD"/>
    <w:rsid w:val="00FD578E"/>
    <w:rsid w:val="00FD71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57"/>
    <w:pPr>
      <w:widowControl w:val="0"/>
      <w:jc w:val="both"/>
    </w:pPr>
    <w:rPr>
      <w:kern w:val="2"/>
      <w:sz w:val="21"/>
      <w:szCs w:val="24"/>
    </w:rPr>
  </w:style>
  <w:style w:type="paragraph" w:styleId="1">
    <w:name w:val="heading 1"/>
    <w:basedOn w:val="a"/>
    <w:next w:val="a"/>
    <w:qFormat/>
    <w:rsid w:val="00D0157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07957"/>
    <w:pPr>
      <w:tabs>
        <w:tab w:val="center" w:pos="4153"/>
        <w:tab w:val="right" w:pos="8306"/>
      </w:tabs>
      <w:snapToGrid w:val="0"/>
      <w:jc w:val="left"/>
    </w:pPr>
    <w:rPr>
      <w:sz w:val="18"/>
      <w:szCs w:val="18"/>
    </w:rPr>
  </w:style>
  <w:style w:type="character" w:styleId="a4">
    <w:name w:val="page number"/>
    <w:basedOn w:val="a0"/>
    <w:rsid w:val="00807957"/>
  </w:style>
  <w:style w:type="paragraph" w:styleId="a5">
    <w:name w:val="header"/>
    <w:basedOn w:val="a"/>
    <w:rsid w:val="00807957"/>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937B84"/>
    <w:pPr>
      <w:spacing w:line="360" w:lineRule="auto"/>
      <w:ind w:firstLineChars="200" w:firstLine="640"/>
    </w:pPr>
    <w:rPr>
      <w:rFonts w:ascii="仿宋_GB2312" w:eastAsia="仿宋_GB2312"/>
      <w:sz w:val="32"/>
    </w:rPr>
  </w:style>
  <w:style w:type="paragraph" w:styleId="a7">
    <w:name w:val="Plain Text"/>
    <w:basedOn w:val="a"/>
    <w:rsid w:val="000F6749"/>
    <w:rPr>
      <w:rFonts w:ascii="宋体" w:hAnsi="Courier New" w:cs="Courier New"/>
      <w:szCs w:val="21"/>
    </w:rPr>
  </w:style>
  <w:style w:type="table" w:styleId="a8">
    <w:name w:val="Table Grid"/>
    <w:basedOn w:val="a1"/>
    <w:rsid w:val="00DA2B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D0157F"/>
    <w:pPr>
      <w:spacing w:after="120"/>
      <w:ind w:leftChars="200" w:left="420"/>
    </w:pPr>
    <w:rPr>
      <w:sz w:val="16"/>
      <w:szCs w:val="16"/>
    </w:rPr>
  </w:style>
  <w:style w:type="paragraph" w:styleId="a9">
    <w:name w:val="Body Text"/>
    <w:basedOn w:val="a"/>
    <w:rsid w:val="00F70D0B"/>
    <w:pPr>
      <w:spacing w:after="120"/>
    </w:pPr>
  </w:style>
  <w:style w:type="paragraph" w:styleId="2">
    <w:name w:val="Body Text Indent 2"/>
    <w:basedOn w:val="a"/>
    <w:rsid w:val="00172534"/>
    <w:pPr>
      <w:spacing w:after="120" w:line="480" w:lineRule="auto"/>
      <w:ind w:leftChars="200" w:left="420"/>
    </w:pPr>
  </w:style>
  <w:style w:type="paragraph" w:styleId="aa">
    <w:name w:val="Balloon Text"/>
    <w:basedOn w:val="a"/>
    <w:link w:val="Char"/>
    <w:rsid w:val="007725DA"/>
    <w:rPr>
      <w:sz w:val="18"/>
      <w:szCs w:val="18"/>
    </w:rPr>
  </w:style>
  <w:style w:type="character" w:customStyle="1" w:styleId="Char">
    <w:name w:val="批注框文本 Char"/>
    <w:basedOn w:val="a0"/>
    <w:link w:val="aa"/>
    <w:rsid w:val="007725DA"/>
    <w:rPr>
      <w:kern w:val="2"/>
      <w:sz w:val="18"/>
      <w:szCs w:val="18"/>
    </w:rPr>
  </w:style>
  <w:style w:type="paragraph" w:styleId="ab">
    <w:name w:val="List Paragraph"/>
    <w:basedOn w:val="a"/>
    <w:uiPriority w:val="34"/>
    <w:qFormat/>
    <w:rsid w:val="00CA1F64"/>
    <w:pPr>
      <w:ind w:firstLineChars="200" w:firstLine="420"/>
    </w:pPr>
  </w:style>
  <w:style w:type="character" w:styleId="ac">
    <w:name w:val="Hyperlink"/>
    <w:basedOn w:val="a0"/>
    <w:rsid w:val="00C42618"/>
    <w:rPr>
      <w:color w:val="0000FF" w:themeColor="hyperlink"/>
      <w:u w:val="single"/>
    </w:rPr>
  </w:style>
  <w:style w:type="paragraph" w:customStyle="1" w:styleId="Default">
    <w:name w:val="Default"/>
    <w:rsid w:val="00ED7428"/>
    <w:pPr>
      <w:autoSpaceDE w:val="0"/>
      <w:autoSpaceDN w:val="0"/>
      <w:adjustRightInd w:val="0"/>
    </w:pPr>
    <w:rPr>
      <w:rFonts w:ascii="ÀŒÃÂ" w:hAnsi="ÀŒÃÂ" w:cs="ÀŒÃÂ"/>
      <w:color w:val="000000"/>
      <w:sz w:val="24"/>
      <w:szCs w:val="24"/>
    </w:rPr>
  </w:style>
  <w:style w:type="paragraph" w:customStyle="1" w:styleId="Char0">
    <w:name w:val="Char"/>
    <w:basedOn w:val="a"/>
    <w:rsid w:val="00164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57"/>
    <w:pPr>
      <w:widowControl w:val="0"/>
      <w:jc w:val="both"/>
    </w:pPr>
    <w:rPr>
      <w:kern w:val="2"/>
      <w:sz w:val="21"/>
      <w:szCs w:val="24"/>
    </w:rPr>
  </w:style>
  <w:style w:type="paragraph" w:styleId="1">
    <w:name w:val="heading 1"/>
    <w:basedOn w:val="a"/>
    <w:next w:val="a"/>
    <w:qFormat/>
    <w:rsid w:val="00D0157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07957"/>
    <w:pPr>
      <w:tabs>
        <w:tab w:val="center" w:pos="4153"/>
        <w:tab w:val="right" w:pos="8306"/>
      </w:tabs>
      <w:snapToGrid w:val="0"/>
      <w:jc w:val="left"/>
    </w:pPr>
    <w:rPr>
      <w:sz w:val="18"/>
      <w:szCs w:val="18"/>
    </w:rPr>
  </w:style>
  <w:style w:type="character" w:styleId="a4">
    <w:name w:val="page number"/>
    <w:basedOn w:val="a0"/>
    <w:rsid w:val="00807957"/>
  </w:style>
  <w:style w:type="paragraph" w:styleId="a5">
    <w:name w:val="header"/>
    <w:basedOn w:val="a"/>
    <w:rsid w:val="00807957"/>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937B84"/>
    <w:pPr>
      <w:spacing w:line="360" w:lineRule="auto"/>
      <w:ind w:firstLineChars="200" w:firstLine="640"/>
    </w:pPr>
    <w:rPr>
      <w:rFonts w:ascii="仿宋_GB2312" w:eastAsia="仿宋_GB2312"/>
      <w:sz w:val="32"/>
    </w:rPr>
  </w:style>
  <w:style w:type="paragraph" w:styleId="a7">
    <w:name w:val="Plain Text"/>
    <w:basedOn w:val="a"/>
    <w:rsid w:val="000F6749"/>
    <w:rPr>
      <w:rFonts w:ascii="宋体" w:hAnsi="Courier New" w:cs="Courier New"/>
      <w:szCs w:val="21"/>
    </w:rPr>
  </w:style>
  <w:style w:type="table" w:styleId="a8">
    <w:name w:val="Table Grid"/>
    <w:basedOn w:val="a1"/>
    <w:rsid w:val="00DA2B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D0157F"/>
    <w:pPr>
      <w:spacing w:after="120"/>
      <w:ind w:leftChars="200" w:left="420"/>
    </w:pPr>
    <w:rPr>
      <w:sz w:val="16"/>
      <w:szCs w:val="16"/>
    </w:rPr>
  </w:style>
  <w:style w:type="paragraph" w:styleId="a9">
    <w:name w:val="Body Text"/>
    <w:basedOn w:val="a"/>
    <w:rsid w:val="00F70D0B"/>
    <w:pPr>
      <w:spacing w:after="120"/>
    </w:pPr>
  </w:style>
  <w:style w:type="paragraph" w:styleId="2">
    <w:name w:val="Body Text Indent 2"/>
    <w:basedOn w:val="a"/>
    <w:rsid w:val="00172534"/>
    <w:pPr>
      <w:spacing w:after="120" w:line="480" w:lineRule="auto"/>
      <w:ind w:leftChars="200" w:left="420"/>
    </w:pPr>
  </w:style>
  <w:style w:type="paragraph" w:styleId="aa">
    <w:name w:val="Balloon Text"/>
    <w:basedOn w:val="a"/>
    <w:link w:val="Char"/>
    <w:rsid w:val="007725DA"/>
    <w:rPr>
      <w:sz w:val="18"/>
      <w:szCs w:val="18"/>
    </w:rPr>
  </w:style>
  <w:style w:type="character" w:customStyle="1" w:styleId="Char">
    <w:name w:val="批注框文本 Char"/>
    <w:basedOn w:val="a0"/>
    <w:link w:val="aa"/>
    <w:rsid w:val="007725DA"/>
    <w:rPr>
      <w:kern w:val="2"/>
      <w:sz w:val="18"/>
      <w:szCs w:val="18"/>
    </w:rPr>
  </w:style>
  <w:style w:type="paragraph" w:styleId="ab">
    <w:name w:val="List Paragraph"/>
    <w:basedOn w:val="a"/>
    <w:uiPriority w:val="34"/>
    <w:qFormat/>
    <w:rsid w:val="00CA1F64"/>
    <w:pPr>
      <w:ind w:firstLineChars="200" w:firstLine="420"/>
    </w:pPr>
  </w:style>
  <w:style w:type="character" w:styleId="ac">
    <w:name w:val="Hyperlink"/>
    <w:basedOn w:val="a0"/>
    <w:rsid w:val="00C42618"/>
    <w:rPr>
      <w:color w:val="0000FF" w:themeColor="hyperlink"/>
      <w:u w:val="single"/>
    </w:rPr>
  </w:style>
  <w:style w:type="paragraph" w:customStyle="1" w:styleId="Default">
    <w:name w:val="Default"/>
    <w:rsid w:val="00ED7428"/>
    <w:pPr>
      <w:autoSpaceDE w:val="0"/>
      <w:autoSpaceDN w:val="0"/>
      <w:adjustRightInd w:val="0"/>
    </w:pPr>
    <w:rPr>
      <w:rFonts w:ascii="ÀŒÃÂ" w:hAnsi="ÀŒÃÂ" w:cs="ÀŒÃÂ"/>
      <w:color w:val="000000"/>
      <w:sz w:val="24"/>
      <w:szCs w:val="24"/>
    </w:rPr>
  </w:style>
  <w:style w:type="paragraph" w:customStyle="1" w:styleId="Char0">
    <w:name w:val="Char"/>
    <w:basedOn w:val="a"/>
    <w:rsid w:val="0016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3372">
      <w:bodyDiv w:val="1"/>
      <w:marLeft w:val="0"/>
      <w:marRight w:val="0"/>
      <w:marTop w:val="0"/>
      <w:marBottom w:val="0"/>
      <w:divBdr>
        <w:top w:val="none" w:sz="0" w:space="0" w:color="auto"/>
        <w:left w:val="none" w:sz="0" w:space="0" w:color="auto"/>
        <w:bottom w:val="none" w:sz="0" w:space="0" w:color="auto"/>
        <w:right w:val="none" w:sz="0" w:space="0" w:color="auto"/>
      </w:divBdr>
    </w:div>
    <w:div w:id="16602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54B1A-E3AA-45BA-B85B-079B846B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205</Words>
  <Characters>1170</Characters>
  <Application>Microsoft Office Word</Application>
  <DocSecurity>0</DocSecurity>
  <Lines>9</Lines>
  <Paragraphs>2</Paragraphs>
  <ScaleCrop>false</ScaleCrop>
  <Company>cast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 密</dc:title>
  <dc:creator>nfg</dc:creator>
  <cp:lastModifiedBy>冯博</cp:lastModifiedBy>
  <cp:revision>3</cp:revision>
  <cp:lastPrinted>2020-04-29T02:52:00Z</cp:lastPrinted>
  <dcterms:created xsi:type="dcterms:W3CDTF">2020-05-13T03:16:00Z</dcterms:created>
  <dcterms:modified xsi:type="dcterms:W3CDTF">2020-05-13T03:25:00Z</dcterms:modified>
</cp:coreProperties>
</file>